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13F" w:rsidRPr="004A1628" w:rsidRDefault="004B113F" w:rsidP="00F06D43">
      <w:pPr>
        <w:pStyle w:val="Nagwek10"/>
        <w:spacing w:line="276" w:lineRule="auto"/>
        <w:rPr>
          <w:sz w:val="20"/>
          <w:szCs w:val="20"/>
        </w:rPr>
      </w:pPr>
    </w:p>
    <w:p w:rsidR="008E004C" w:rsidRPr="004A1628" w:rsidRDefault="008E004C" w:rsidP="00F06D43">
      <w:pPr>
        <w:pStyle w:val="Nagwek10"/>
        <w:spacing w:line="276" w:lineRule="auto"/>
        <w:rPr>
          <w:sz w:val="20"/>
          <w:szCs w:val="20"/>
        </w:rPr>
      </w:pPr>
      <w:r w:rsidRPr="004A1628">
        <w:rPr>
          <w:sz w:val="20"/>
          <w:szCs w:val="20"/>
        </w:rPr>
        <w:t>Specyfikacja warunków zamówienia</w:t>
      </w:r>
    </w:p>
    <w:p w:rsidR="005B6A3E" w:rsidRPr="004A1628" w:rsidRDefault="008E004C" w:rsidP="00F06D43">
      <w:pPr>
        <w:spacing w:line="276" w:lineRule="auto"/>
        <w:jc w:val="center"/>
        <w:rPr>
          <w:rFonts w:ascii="Arial" w:hAnsi="Arial" w:cs="Arial"/>
        </w:rPr>
      </w:pPr>
      <w:r w:rsidRPr="004A1628">
        <w:rPr>
          <w:rFonts w:ascii="Arial" w:hAnsi="Arial" w:cs="Arial"/>
        </w:rPr>
        <w:t xml:space="preserve">(postępowanie zarejestrowano pod </w:t>
      </w:r>
      <w:r w:rsidR="005B6A3E" w:rsidRPr="004A1628">
        <w:rPr>
          <w:rFonts w:ascii="Arial" w:hAnsi="Arial" w:cs="Arial"/>
        </w:rPr>
        <w:t>nr</w:t>
      </w:r>
      <w:r w:rsidR="002534C4" w:rsidRPr="004A1628">
        <w:rPr>
          <w:rFonts w:ascii="Arial" w:hAnsi="Arial" w:cs="Arial"/>
        </w:rPr>
        <w:t xml:space="preserve"> </w:t>
      </w:r>
      <w:r w:rsidR="00F27135">
        <w:rPr>
          <w:rFonts w:ascii="Arial" w:hAnsi="Arial" w:cs="Arial"/>
        </w:rPr>
        <w:t>GOSiR.RŚ.271.06</w:t>
      </w:r>
      <w:r w:rsidR="00BE2EEF" w:rsidRPr="004A1628">
        <w:rPr>
          <w:rFonts w:ascii="Arial" w:hAnsi="Arial" w:cs="Arial"/>
        </w:rPr>
        <w:t>.2021</w:t>
      </w:r>
      <w:r w:rsidR="002534C4" w:rsidRPr="004A1628">
        <w:rPr>
          <w:rFonts w:ascii="Arial" w:hAnsi="Arial" w:cs="Arial"/>
        </w:rPr>
        <w:t>)</w:t>
      </w:r>
    </w:p>
    <w:p w:rsidR="009E4F7B" w:rsidRPr="004A1628" w:rsidRDefault="009E4F7B" w:rsidP="00F06D43">
      <w:pPr>
        <w:spacing w:line="276" w:lineRule="auto"/>
        <w:jc w:val="center"/>
        <w:rPr>
          <w:rFonts w:ascii="Arial" w:hAnsi="Arial" w:cs="Arial"/>
        </w:rPr>
      </w:pPr>
    </w:p>
    <w:p w:rsidR="008E004C" w:rsidRPr="004A1628" w:rsidRDefault="008E004C" w:rsidP="00F06D43">
      <w:pPr>
        <w:spacing w:line="276" w:lineRule="auto"/>
        <w:jc w:val="both"/>
        <w:rPr>
          <w:rFonts w:ascii="Arial" w:hAnsi="Arial" w:cs="Arial"/>
        </w:rPr>
      </w:pPr>
      <w:r w:rsidRPr="004A1628">
        <w:rPr>
          <w:rFonts w:ascii="Arial" w:hAnsi="Arial" w:cs="Arial"/>
        </w:rPr>
        <w:t xml:space="preserve">Podstawa prawna: ustawa </w:t>
      </w:r>
      <w:bookmarkStart w:id="0" w:name="_Hlk61720752"/>
      <w:r w:rsidRPr="004A1628">
        <w:rPr>
          <w:rFonts w:ascii="Arial" w:hAnsi="Arial" w:cs="Arial"/>
        </w:rPr>
        <w:t xml:space="preserve">z dnia </w:t>
      </w:r>
      <w:bookmarkStart w:id="1" w:name="_Hlk61514156"/>
      <w:r w:rsidR="00137EC4" w:rsidRPr="004A1628">
        <w:rPr>
          <w:rFonts w:ascii="Arial" w:hAnsi="Arial" w:cs="Arial"/>
        </w:rPr>
        <w:t>11</w:t>
      </w:r>
      <w:r w:rsidRPr="004A1628">
        <w:rPr>
          <w:rFonts w:ascii="Arial" w:hAnsi="Arial" w:cs="Arial"/>
        </w:rPr>
        <w:t xml:space="preserve"> </w:t>
      </w:r>
      <w:r w:rsidR="00137EC4" w:rsidRPr="004A1628">
        <w:rPr>
          <w:rFonts w:ascii="Arial" w:hAnsi="Arial" w:cs="Arial"/>
        </w:rPr>
        <w:t>wrześ</w:t>
      </w:r>
      <w:r w:rsidRPr="004A1628">
        <w:rPr>
          <w:rFonts w:ascii="Arial" w:hAnsi="Arial" w:cs="Arial"/>
        </w:rPr>
        <w:t>nia 20</w:t>
      </w:r>
      <w:r w:rsidR="00137EC4" w:rsidRPr="004A1628">
        <w:rPr>
          <w:rFonts w:ascii="Arial" w:hAnsi="Arial" w:cs="Arial"/>
        </w:rPr>
        <w:t>19</w:t>
      </w:r>
      <w:r w:rsidR="00BE2EEF" w:rsidRPr="004A1628">
        <w:rPr>
          <w:rFonts w:ascii="Arial" w:hAnsi="Arial" w:cs="Arial"/>
        </w:rPr>
        <w:t> </w:t>
      </w:r>
      <w:r w:rsidRPr="004A1628">
        <w:rPr>
          <w:rFonts w:ascii="Arial" w:hAnsi="Arial" w:cs="Arial"/>
        </w:rPr>
        <w:t xml:space="preserve">r. Prawo zamówień publicznych </w:t>
      </w:r>
      <w:r w:rsidR="00DA4330">
        <w:rPr>
          <w:rFonts w:ascii="Arial" w:hAnsi="Arial" w:cs="Arial"/>
        </w:rPr>
        <w:t>(Dz.U.2021</w:t>
      </w:r>
      <w:r w:rsidR="00BD0A1B" w:rsidRPr="004A1628">
        <w:rPr>
          <w:rFonts w:ascii="Arial" w:hAnsi="Arial" w:cs="Arial"/>
        </w:rPr>
        <w:t>.</w:t>
      </w:r>
      <w:r w:rsidR="00DA4330">
        <w:rPr>
          <w:rFonts w:ascii="Arial" w:hAnsi="Arial" w:cs="Arial"/>
        </w:rPr>
        <w:t>1129</w:t>
      </w:r>
      <w:r w:rsidR="00632809" w:rsidRPr="004A1628">
        <w:rPr>
          <w:rFonts w:ascii="Arial" w:hAnsi="Arial" w:cs="Arial"/>
        </w:rPr>
        <w:t xml:space="preserve"> ze zm.</w:t>
      </w:r>
      <w:r w:rsidR="00BD0A1B" w:rsidRPr="004A1628">
        <w:rPr>
          <w:rFonts w:ascii="Arial" w:hAnsi="Arial" w:cs="Arial"/>
        </w:rPr>
        <w:t>)</w:t>
      </w:r>
      <w:r w:rsidRPr="004A1628">
        <w:rPr>
          <w:rFonts w:ascii="Arial" w:hAnsi="Arial" w:cs="Arial"/>
        </w:rPr>
        <w:t xml:space="preserve"> </w:t>
      </w:r>
      <w:bookmarkEnd w:id="1"/>
      <w:r w:rsidRPr="004A1628">
        <w:rPr>
          <w:rFonts w:ascii="Arial" w:hAnsi="Arial" w:cs="Arial"/>
        </w:rPr>
        <w:t xml:space="preserve">zwana dalej </w:t>
      </w:r>
      <w:r w:rsidR="009D4070" w:rsidRPr="004A1628">
        <w:rPr>
          <w:rFonts w:ascii="Arial" w:hAnsi="Arial" w:cs="Arial"/>
        </w:rPr>
        <w:t>„</w:t>
      </w:r>
      <w:r w:rsidRPr="004A1628">
        <w:rPr>
          <w:rFonts w:ascii="Arial" w:hAnsi="Arial" w:cs="Arial"/>
        </w:rPr>
        <w:t>ustawą</w:t>
      </w:r>
      <w:r w:rsidR="005E149E" w:rsidRPr="004A1628">
        <w:rPr>
          <w:rFonts w:ascii="Arial" w:hAnsi="Arial" w:cs="Arial"/>
        </w:rPr>
        <w:t xml:space="preserve"> Pzp</w:t>
      </w:r>
      <w:r w:rsidRPr="004A1628">
        <w:rPr>
          <w:rFonts w:ascii="Arial" w:hAnsi="Arial" w:cs="Arial"/>
        </w:rPr>
        <w:t>".</w:t>
      </w:r>
      <w:bookmarkEnd w:id="0"/>
    </w:p>
    <w:p w:rsidR="00F06D43" w:rsidRPr="00197193" w:rsidRDefault="00F06D43" w:rsidP="00F06D43">
      <w:pPr>
        <w:pStyle w:val="Tekstpodstawowy"/>
        <w:tabs>
          <w:tab w:val="clear" w:pos="3552"/>
          <w:tab w:val="clear" w:pos="5894"/>
          <w:tab w:val="clear" w:pos="9033"/>
        </w:tabs>
        <w:spacing w:line="276" w:lineRule="auto"/>
        <w:jc w:val="both"/>
        <w:rPr>
          <w:rFonts w:ascii="Arial" w:hAnsi="Arial" w:cs="Arial"/>
        </w:rPr>
      </w:pPr>
    </w:p>
    <w:tbl>
      <w:tblPr>
        <w:tblStyle w:val="Tabela-Siatka"/>
        <w:tblW w:w="0" w:type="auto"/>
        <w:shd w:val="clear" w:color="auto" w:fill="F2F2F2" w:themeFill="background1" w:themeFillShade="F2"/>
        <w:tblLook w:val="04A0"/>
      </w:tblPr>
      <w:tblGrid>
        <w:gridCol w:w="10005"/>
      </w:tblGrid>
      <w:tr w:rsidR="00F06D43" w:rsidRPr="00197193" w:rsidTr="00F06D43">
        <w:tc>
          <w:tcPr>
            <w:tcW w:w="10005" w:type="dxa"/>
            <w:shd w:val="clear" w:color="auto" w:fill="F2F2F2" w:themeFill="background1" w:themeFillShade="F2"/>
          </w:tcPr>
          <w:p w:rsidR="00F06D43" w:rsidRPr="00197193" w:rsidRDefault="00F06D43" w:rsidP="00B30BFC">
            <w:pPr>
              <w:keepNext/>
              <w:keepLines/>
              <w:tabs>
                <w:tab w:val="left" w:pos="1560"/>
              </w:tabs>
              <w:spacing w:before="120" w:after="120" w:line="276" w:lineRule="auto"/>
              <w:rPr>
                <w:rFonts w:ascii="Arial" w:hAnsi="Arial" w:cs="Arial"/>
                <w:b/>
                <w:bCs/>
              </w:rPr>
            </w:pPr>
            <w:r w:rsidRPr="00197193">
              <w:rPr>
                <w:rFonts w:ascii="Arial" w:hAnsi="Arial" w:cs="Arial"/>
                <w:b/>
                <w:bCs/>
              </w:rPr>
              <w:t xml:space="preserve">I. Zamawiający: </w:t>
            </w:r>
          </w:p>
        </w:tc>
      </w:tr>
    </w:tbl>
    <w:p w:rsidR="00BE2EEF" w:rsidRDefault="00BE2EEF" w:rsidP="00B91B43">
      <w:pPr>
        <w:spacing w:line="276" w:lineRule="auto"/>
        <w:ind w:left="284"/>
        <w:contextualSpacing/>
        <w:rPr>
          <w:rFonts w:ascii="Arial" w:hAnsi="Arial" w:cs="Arial"/>
          <w:b/>
        </w:rPr>
      </w:pPr>
      <w:r w:rsidRPr="00BE2EEF">
        <w:rPr>
          <w:rFonts w:ascii="Arial" w:hAnsi="Arial" w:cs="Arial"/>
          <w:b/>
        </w:rPr>
        <w:t>Gminny Ośrodek Sportu i Rekreacji w Ustroniu Morskim</w:t>
      </w:r>
    </w:p>
    <w:p w:rsidR="005D2884" w:rsidRPr="00197193" w:rsidRDefault="00184E58" w:rsidP="00B91B43">
      <w:pPr>
        <w:spacing w:line="276" w:lineRule="auto"/>
        <w:ind w:left="284"/>
        <w:contextualSpacing/>
        <w:rPr>
          <w:rFonts w:ascii="Arial" w:hAnsi="Arial" w:cs="Arial"/>
        </w:rPr>
      </w:pPr>
      <w:r w:rsidRPr="00197193">
        <w:rPr>
          <w:rFonts w:ascii="Arial" w:hAnsi="Arial" w:cs="Arial"/>
        </w:rPr>
        <w:t xml:space="preserve">ul. </w:t>
      </w:r>
      <w:r w:rsidR="00BE2EEF">
        <w:rPr>
          <w:rFonts w:ascii="Arial" w:hAnsi="Arial" w:cs="Arial"/>
        </w:rPr>
        <w:t xml:space="preserve">Polna </w:t>
      </w:r>
      <w:r w:rsidR="008C243B">
        <w:rPr>
          <w:rFonts w:ascii="Arial" w:hAnsi="Arial" w:cs="Arial"/>
        </w:rPr>
        <w:t>3</w:t>
      </w:r>
      <w:r w:rsidRPr="00197193">
        <w:rPr>
          <w:rFonts w:ascii="Arial" w:hAnsi="Arial" w:cs="Arial"/>
        </w:rPr>
        <w:t>, 78-111 Ustronie Morskie</w:t>
      </w:r>
    </w:p>
    <w:p w:rsidR="005D2884" w:rsidRPr="008C243B" w:rsidRDefault="00AF0864" w:rsidP="00B91B43">
      <w:pPr>
        <w:spacing w:line="276" w:lineRule="auto"/>
        <w:ind w:left="284"/>
        <w:contextualSpacing/>
        <w:rPr>
          <w:rFonts w:ascii="Arial" w:hAnsi="Arial" w:cs="Arial"/>
        </w:rPr>
      </w:pPr>
      <w:r>
        <w:rPr>
          <w:rFonts w:ascii="Arial" w:hAnsi="Arial" w:cs="Arial"/>
        </w:rPr>
        <w:t>tel. (+48)</w:t>
      </w:r>
      <w:r w:rsidR="008C243B" w:rsidRPr="008C243B">
        <w:rPr>
          <w:rFonts w:ascii="Arial" w:hAnsi="Arial" w:cs="Arial"/>
        </w:rPr>
        <w:t xml:space="preserve"> 94 35 15 095</w:t>
      </w:r>
    </w:p>
    <w:p w:rsidR="00574A29" w:rsidRPr="008C243B" w:rsidRDefault="00574A29" w:rsidP="00B91B43">
      <w:pPr>
        <w:spacing w:line="276" w:lineRule="auto"/>
        <w:ind w:left="284"/>
        <w:contextualSpacing/>
        <w:jc w:val="both"/>
        <w:rPr>
          <w:rFonts w:ascii="Arial" w:hAnsi="Arial" w:cs="Arial"/>
        </w:rPr>
      </w:pPr>
      <w:bookmarkStart w:id="2" w:name="_Hlk61731435"/>
      <w:r w:rsidRPr="008C243B">
        <w:rPr>
          <w:rFonts w:ascii="Arial" w:hAnsi="Arial" w:cs="Arial"/>
        </w:rPr>
        <w:t>adres poczty elektronicznej</w:t>
      </w:r>
      <w:bookmarkEnd w:id="2"/>
      <w:r w:rsidRPr="008C243B">
        <w:rPr>
          <w:rFonts w:ascii="Arial" w:hAnsi="Arial" w:cs="Arial"/>
        </w:rPr>
        <w:t>:</w:t>
      </w:r>
      <w:r w:rsidR="00184E58" w:rsidRPr="008C243B">
        <w:rPr>
          <w:rFonts w:ascii="Arial" w:hAnsi="Arial" w:cs="Arial"/>
        </w:rPr>
        <w:t xml:space="preserve"> </w:t>
      </w:r>
      <w:r w:rsidR="008C243B" w:rsidRPr="008C243B">
        <w:rPr>
          <w:rFonts w:ascii="Arial" w:hAnsi="Arial" w:cs="Arial"/>
        </w:rPr>
        <w:t>gosir</w:t>
      </w:r>
      <w:r w:rsidR="00184E58" w:rsidRPr="008C243B">
        <w:rPr>
          <w:rFonts w:ascii="Arial" w:hAnsi="Arial" w:cs="Arial"/>
        </w:rPr>
        <w:t>@ustronie-morskie.pl</w:t>
      </w:r>
    </w:p>
    <w:p w:rsidR="00184E58" w:rsidRPr="00197193" w:rsidRDefault="00574A29" w:rsidP="00BE2EEF">
      <w:pPr>
        <w:spacing w:line="276" w:lineRule="auto"/>
        <w:ind w:left="284"/>
        <w:contextualSpacing/>
        <w:jc w:val="both"/>
        <w:rPr>
          <w:rFonts w:ascii="Arial" w:hAnsi="Arial" w:cs="Arial"/>
        </w:rPr>
      </w:pPr>
      <w:r w:rsidRPr="008C243B">
        <w:rPr>
          <w:rFonts w:ascii="Arial" w:hAnsi="Arial" w:cs="Arial"/>
        </w:rPr>
        <w:t xml:space="preserve">godziny pracy zamawiającego: </w:t>
      </w:r>
      <w:r w:rsidR="00184E58" w:rsidRPr="008C243B">
        <w:rPr>
          <w:rFonts w:ascii="Arial" w:hAnsi="Arial" w:cs="Arial"/>
        </w:rPr>
        <w:t xml:space="preserve">od poniedziałku do piątku od godz. </w:t>
      </w:r>
      <w:r w:rsidR="008C243B" w:rsidRPr="008C243B">
        <w:rPr>
          <w:rFonts w:ascii="Arial" w:hAnsi="Arial" w:cs="Arial"/>
        </w:rPr>
        <w:t xml:space="preserve">07:30 </w:t>
      </w:r>
      <w:r w:rsidR="00184E58" w:rsidRPr="008C243B">
        <w:rPr>
          <w:rFonts w:ascii="Arial" w:hAnsi="Arial" w:cs="Arial"/>
        </w:rPr>
        <w:t xml:space="preserve">do godz. </w:t>
      </w:r>
      <w:r w:rsidR="008C243B" w:rsidRPr="008C243B">
        <w:rPr>
          <w:rFonts w:ascii="Arial" w:hAnsi="Arial" w:cs="Arial"/>
        </w:rPr>
        <w:t>15:30</w:t>
      </w:r>
      <w:r w:rsidR="00184E58" w:rsidRPr="008C243B">
        <w:rPr>
          <w:rFonts w:ascii="Arial" w:hAnsi="Arial" w:cs="Arial"/>
        </w:rPr>
        <w:t>.</w:t>
      </w:r>
    </w:p>
    <w:p w:rsidR="0012350E" w:rsidRDefault="00574A29" w:rsidP="0012350E">
      <w:pPr>
        <w:pStyle w:val="Akapitzlist"/>
        <w:numPr>
          <w:ilvl w:val="0"/>
          <w:numId w:val="27"/>
        </w:numPr>
        <w:tabs>
          <w:tab w:val="left" w:pos="284"/>
        </w:tabs>
        <w:spacing w:line="276" w:lineRule="auto"/>
        <w:ind w:left="284" w:hanging="284"/>
        <w:contextualSpacing/>
        <w:jc w:val="both"/>
        <w:rPr>
          <w:rFonts w:ascii="Arial" w:hAnsi="Arial" w:cs="Arial"/>
        </w:rPr>
      </w:pPr>
      <w:bookmarkStart w:id="3" w:name="_Hlk61520305"/>
      <w:r w:rsidRPr="00BE2EEF">
        <w:rPr>
          <w:rFonts w:ascii="Arial" w:hAnsi="Arial" w:cs="Arial"/>
        </w:rPr>
        <w:t>A</w:t>
      </w:r>
      <w:r w:rsidR="002B5945" w:rsidRPr="00BE2EEF">
        <w:rPr>
          <w:rFonts w:ascii="Arial" w:hAnsi="Arial" w:cs="Arial"/>
        </w:rPr>
        <w:t xml:space="preserve">dres strony internetowej </w:t>
      </w:r>
      <w:bookmarkEnd w:id="3"/>
      <w:r w:rsidR="002B5945" w:rsidRPr="00BE2EEF">
        <w:rPr>
          <w:rFonts w:ascii="Arial" w:hAnsi="Arial" w:cs="Arial"/>
        </w:rPr>
        <w:t>prowadzonego postępowani</w:t>
      </w:r>
      <w:r w:rsidR="00106066" w:rsidRPr="00BE2EEF">
        <w:rPr>
          <w:rFonts w:ascii="Arial" w:hAnsi="Arial" w:cs="Arial"/>
        </w:rPr>
        <w:t xml:space="preserve">a, </w:t>
      </w:r>
      <w:r w:rsidR="002B5945" w:rsidRPr="00BE2EEF">
        <w:rPr>
          <w:rFonts w:ascii="Arial" w:hAnsi="Arial" w:cs="Arial"/>
        </w:rPr>
        <w:t>strony internetowej, na której udostępniane będą zmiany i wyjaśnienia treści specyfikacji warunków zamówienia, zwanej dalej „SWZ”, oraz inne dokumenty zamówienia bezpośrednio związane z postępowaniem</w:t>
      </w:r>
      <w:r w:rsidRPr="00BE2EEF">
        <w:rPr>
          <w:rFonts w:ascii="Arial" w:hAnsi="Arial" w:cs="Arial"/>
        </w:rPr>
        <w:t xml:space="preserve"> </w:t>
      </w:r>
      <w:r w:rsidR="002B5945" w:rsidRPr="00BE2EEF">
        <w:rPr>
          <w:rFonts w:ascii="Arial" w:hAnsi="Arial" w:cs="Arial"/>
        </w:rPr>
        <w:t xml:space="preserve">o udzielenie zamówienia: </w:t>
      </w:r>
      <w:hyperlink r:id="rId8" w:history="1">
        <w:r w:rsidR="0012350E" w:rsidRPr="00900FDE">
          <w:rPr>
            <w:rStyle w:val="Hipercze"/>
            <w:rFonts w:ascii="Arial" w:hAnsi="Arial" w:cs="Arial"/>
          </w:rPr>
          <w:t>http://gosir.bipy.parseta.pl</w:t>
        </w:r>
      </w:hyperlink>
    </w:p>
    <w:p w:rsidR="006014AD" w:rsidRPr="0012350E" w:rsidRDefault="00574A29" w:rsidP="0012350E">
      <w:pPr>
        <w:pStyle w:val="Akapitzlist"/>
        <w:numPr>
          <w:ilvl w:val="0"/>
          <w:numId w:val="27"/>
        </w:numPr>
        <w:tabs>
          <w:tab w:val="left" w:pos="284"/>
        </w:tabs>
        <w:spacing w:line="276" w:lineRule="auto"/>
        <w:ind w:left="284" w:hanging="284"/>
        <w:contextualSpacing/>
        <w:jc w:val="both"/>
        <w:rPr>
          <w:rFonts w:ascii="Arial" w:hAnsi="Arial" w:cs="Arial"/>
        </w:rPr>
      </w:pPr>
      <w:r w:rsidRPr="0012350E">
        <w:rPr>
          <w:rFonts w:ascii="Arial" w:hAnsi="Arial" w:cs="Arial"/>
        </w:rPr>
        <w:t>A</w:t>
      </w:r>
      <w:r w:rsidR="007E20FF" w:rsidRPr="0012350E">
        <w:rPr>
          <w:rFonts w:ascii="Arial" w:hAnsi="Arial" w:cs="Arial"/>
        </w:rPr>
        <w:t xml:space="preserve">dres strony internetowej do składania </w:t>
      </w:r>
      <w:r w:rsidR="007E20FF" w:rsidRPr="0012350E">
        <w:rPr>
          <w:rFonts w:ascii="Arial" w:hAnsi="Arial" w:cs="Arial"/>
          <w:bCs/>
        </w:rPr>
        <w:t>ofert</w:t>
      </w:r>
      <w:r w:rsidR="0043426E" w:rsidRPr="0012350E">
        <w:rPr>
          <w:rFonts w:ascii="Arial" w:hAnsi="Arial" w:cs="Arial"/>
          <w:bCs/>
        </w:rPr>
        <w:t xml:space="preserve"> i wszelkich dokumentów</w:t>
      </w:r>
      <w:r w:rsidR="008C3B02" w:rsidRPr="0012350E">
        <w:rPr>
          <w:rFonts w:ascii="Arial" w:hAnsi="Arial" w:cs="Arial"/>
          <w:bCs/>
        </w:rPr>
        <w:t xml:space="preserve"> lub oświadczeń</w:t>
      </w:r>
      <w:r w:rsidR="0043426E" w:rsidRPr="0012350E">
        <w:rPr>
          <w:rFonts w:ascii="Arial" w:hAnsi="Arial" w:cs="Arial"/>
          <w:bCs/>
        </w:rPr>
        <w:t xml:space="preserve"> składanych wraz</w:t>
      </w:r>
      <w:r w:rsidR="008C3B02" w:rsidRPr="0012350E">
        <w:rPr>
          <w:rFonts w:ascii="Arial" w:hAnsi="Arial" w:cs="Arial"/>
          <w:bCs/>
        </w:rPr>
        <w:t xml:space="preserve"> </w:t>
      </w:r>
      <w:r w:rsidR="0043426E" w:rsidRPr="0012350E">
        <w:rPr>
          <w:rFonts w:ascii="Arial" w:hAnsi="Arial" w:cs="Arial"/>
          <w:bCs/>
        </w:rPr>
        <w:t>z</w:t>
      </w:r>
      <w:r w:rsidR="004A1628" w:rsidRPr="0012350E">
        <w:rPr>
          <w:rFonts w:ascii="Arial" w:hAnsi="Arial" w:cs="Arial"/>
          <w:bCs/>
        </w:rPr>
        <w:t> </w:t>
      </w:r>
      <w:r w:rsidR="0043426E" w:rsidRPr="0012350E">
        <w:rPr>
          <w:rFonts w:ascii="Arial" w:hAnsi="Arial" w:cs="Arial"/>
          <w:bCs/>
        </w:rPr>
        <w:t>ofertą</w:t>
      </w:r>
      <w:r w:rsidR="007E20FF" w:rsidRPr="0012350E">
        <w:rPr>
          <w:rFonts w:ascii="Arial" w:hAnsi="Arial" w:cs="Arial"/>
        </w:rPr>
        <w:t xml:space="preserve"> </w:t>
      </w:r>
      <w:r w:rsidR="0043426E" w:rsidRPr="0012350E">
        <w:rPr>
          <w:rFonts w:ascii="Arial" w:hAnsi="Arial" w:cs="Arial"/>
        </w:rPr>
        <w:t>(</w:t>
      </w:r>
      <w:r w:rsidR="007E20FF" w:rsidRPr="0012350E">
        <w:rPr>
          <w:rFonts w:ascii="Arial" w:hAnsi="Arial" w:cs="Arial"/>
        </w:rPr>
        <w:t>przy użyciu „miniPortalu”</w:t>
      </w:r>
      <w:r w:rsidR="0043426E" w:rsidRPr="0012350E">
        <w:rPr>
          <w:rFonts w:ascii="Arial" w:hAnsi="Arial" w:cs="Arial"/>
        </w:rPr>
        <w:t>)</w:t>
      </w:r>
      <w:r w:rsidR="007E20FF" w:rsidRPr="0012350E">
        <w:rPr>
          <w:rFonts w:ascii="Arial" w:hAnsi="Arial" w:cs="Arial"/>
        </w:rPr>
        <w:t>:</w:t>
      </w:r>
      <w:r w:rsidR="00BE2EEF" w:rsidRPr="0012350E">
        <w:rPr>
          <w:rFonts w:ascii="Arial" w:hAnsi="Arial" w:cs="Arial"/>
        </w:rPr>
        <w:t xml:space="preserve"> </w:t>
      </w:r>
      <w:hyperlink r:id="rId9" w:history="1">
        <w:r w:rsidR="009E4F7B" w:rsidRPr="0012350E">
          <w:rPr>
            <w:rStyle w:val="Hipercze"/>
            <w:rFonts w:ascii="Arial" w:hAnsi="Arial" w:cs="Arial"/>
          </w:rPr>
          <w:t>https://miniportal.uzp.gov.pl</w:t>
        </w:r>
      </w:hyperlink>
      <w:r w:rsidR="009E4F7B" w:rsidRPr="0012350E">
        <w:rPr>
          <w:rFonts w:ascii="Arial" w:hAnsi="Arial" w:cs="Arial"/>
        </w:rPr>
        <w:t xml:space="preserve"> </w:t>
      </w:r>
    </w:p>
    <w:p w:rsidR="00EF4C11" w:rsidRPr="00EF4C11" w:rsidRDefault="00574A29" w:rsidP="00EF4C11">
      <w:pPr>
        <w:pStyle w:val="Akapitzlist"/>
        <w:numPr>
          <w:ilvl w:val="0"/>
          <w:numId w:val="27"/>
        </w:numPr>
        <w:tabs>
          <w:tab w:val="left" w:pos="284"/>
        </w:tabs>
        <w:spacing w:line="276" w:lineRule="auto"/>
        <w:ind w:left="284" w:hanging="284"/>
        <w:contextualSpacing/>
        <w:jc w:val="both"/>
        <w:rPr>
          <w:rFonts w:ascii="Arial" w:hAnsi="Arial" w:cs="Arial"/>
        </w:rPr>
      </w:pPr>
      <w:r w:rsidRPr="00BE2EEF">
        <w:rPr>
          <w:rFonts w:ascii="Arial" w:hAnsi="Arial" w:cs="Arial"/>
        </w:rPr>
        <w:t>E</w:t>
      </w:r>
      <w:r w:rsidR="006014AD" w:rsidRPr="00BE2EEF">
        <w:rPr>
          <w:rFonts w:ascii="Arial" w:hAnsi="Arial" w:cs="Arial"/>
        </w:rPr>
        <w:t xml:space="preserve">lektroniczna skrzynka podawcza </w:t>
      </w:r>
      <w:proofErr w:type="spellStart"/>
      <w:r w:rsidR="00AD72D0" w:rsidRPr="00BE2EEF">
        <w:rPr>
          <w:rFonts w:ascii="Arial" w:hAnsi="Arial" w:cs="Arial"/>
          <w:shd w:val="clear" w:color="auto" w:fill="FFFFFF"/>
        </w:rPr>
        <w:t>epuap</w:t>
      </w:r>
      <w:proofErr w:type="spellEnd"/>
      <w:r w:rsidR="00AD72D0" w:rsidRPr="00BE2EEF">
        <w:rPr>
          <w:rFonts w:ascii="Arial" w:hAnsi="Arial" w:cs="Arial"/>
          <w:shd w:val="clear" w:color="auto" w:fill="FFFFFF"/>
        </w:rPr>
        <w:t>:</w:t>
      </w:r>
      <w:r w:rsidR="00BE2EEF" w:rsidRPr="00BE2EEF">
        <w:rPr>
          <w:rFonts w:ascii="Arial" w:hAnsi="Arial" w:cs="Arial"/>
          <w:shd w:val="clear" w:color="auto" w:fill="FFFFFF"/>
        </w:rPr>
        <w:t xml:space="preserve"> </w:t>
      </w:r>
      <w:r w:rsidR="00EF4C11" w:rsidRPr="00EF4C11">
        <w:rPr>
          <w:sz w:val="24"/>
          <w:szCs w:val="24"/>
        </w:rPr>
        <w:t>/GOSiRUstronieMorskie/</w:t>
      </w:r>
      <w:proofErr w:type="spellStart"/>
      <w:r w:rsidR="00EF4C11" w:rsidRPr="00EF4C11">
        <w:rPr>
          <w:sz w:val="24"/>
          <w:szCs w:val="24"/>
        </w:rPr>
        <w:t>domyslna</w:t>
      </w:r>
      <w:proofErr w:type="spellEnd"/>
      <w:r w:rsidR="00EF4C11">
        <w:rPr>
          <w:sz w:val="24"/>
          <w:szCs w:val="24"/>
        </w:rPr>
        <w:t xml:space="preserve"> </w:t>
      </w:r>
    </w:p>
    <w:p w:rsidR="00B30BFC" w:rsidRPr="00197193" w:rsidRDefault="00B30BFC" w:rsidP="00F06D43">
      <w:pPr>
        <w:spacing w:line="276" w:lineRule="auto"/>
        <w:rPr>
          <w:rFonts w:ascii="Arial" w:hAnsi="Arial" w:cs="Arial"/>
        </w:rPr>
      </w:pPr>
    </w:p>
    <w:tbl>
      <w:tblPr>
        <w:tblStyle w:val="Tabela-Siatka"/>
        <w:tblW w:w="0" w:type="auto"/>
        <w:shd w:val="clear" w:color="auto" w:fill="F2F2F2" w:themeFill="background1" w:themeFillShade="F2"/>
        <w:tblLook w:val="04A0"/>
      </w:tblPr>
      <w:tblGrid>
        <w:gridCol w:w="10005"/>
      </w:tblGrid>
      <w:tr w:rsidR="00F06D43" w:rsidRPr="00197193" w:rsidTr="00F06D43">
        <w:tc>
          <w:tcPr>
            <w:tcW w:w="10005" w:type="dxa"/>
            <w:shd w:val="clear" w:color="auto" w:fill="F2F2F2" w:themeFill="background1" w:themeFillShade="F2"/>
          </w:tcPr>
          <w:p w:rsidR="00F06D43" w:rsidRPr="00197193" w:rsidRDefault="00F06D43" w:rsidP="00B30BFC">
            <w:pPr>
              <w:keepNext/>
              <w:keepLines/>
              <w:spacing w:before="120" w:after="120" w:line="276" w:lineRule="auto"/>
              <w:jc w:val="both"/>
              <w:rPr>
                <w:rFonts w:ascii="Arial" w:hAnsi="Arial" w:cs="Arial"/>
                <w:b/>
                <w:bCs/>
              </w:rPr>
            </w:pPr>
            <w:r w:rsidRPr="00197193">
              <w:rPr>
                <w:rFonts w:ascii="Arial" w:hAnsi="Arial" w:cs="Arial"/>
                <w:b/>
                <w:bCs/>
              </w:rPr>
              <w:t>II</w:t>
            </w:r>
            <w:r w:rsidRPr="00197193">
              <w:rPr>
                <w:rFonts w:ascii="Arial" w:hAnsi="Arial" w:cs="Arial"/>
              </w:rPr>
              <w:t xml:space="preserve">. </w:t>
            </w:r>
            <w:r w:rsidRPr="00197193">
              <w:rPr>
                <w:rFonts w:ascii="Arial" w:hAnsi="Arial" w:cs="Arial"/>
                <w:b/>
                <w:bCs/>
              </w:rPr>
              <w:t xml:space="preserve">Tryb udzielenia zamówienia: </w:t>
            </w:r>
          </w:p>
        </w:tc>
      </w:tr>
    </w:tbl>
    <w:p w:rsidR="008E004C" w:rsidRPr="00197193" w:rsidRDefault="00F06D43" w:rsidP="00F06D43">
      <w:pPr>
        <w:spacing w:line="276" w:lineRule="auto"/>
        <w:jc w:val="both"/>
        <w:rPr>
          <w:rFonts w:ascii="Arial" w:hAnsi="Arial" w:cs="Arial"/>
        </w:rPr>
      </w:pPr>
      <w:r w:rsidRPr="00197193">
        <w:rPr>
          <w:rFonts w:ascii="Arial" w:hAnsi="Arial" w:cs="Arial"/>
          <w:b/>
          <w:bCs/>
        </w:rPr>
        <w:t>T</w:t>
      </w:r>
      <w:r w:rsidR="00580550" w:rsidRPr="00197193">
        <w:rPr>
          <w:rFonts w:ascii="Arial" w:hAnsi="Arial" w:cs="Arial"/>
          <w:b/>
          <w:bCs/>
        </w:rPr>
        <w:t>ryb</w:t>
      </w:r>
      <w:r w:rsidR="008E004C" w:rsidRPr="00197193">
        <w:rPr>
          <w:rFonts w:ascii="Arial" w:hAnsi="Arial" w:cs="Arial"/>
          <w:b/>
          <w:bCs/>
        </w:rPr>
        <w:t xml:space="preserve"> </w:t>
      </w:r>
      <w:r w:rsidR="00D558DD" w:rsidRPr="00197193">
        <w:rPr>
          <w:rFonts w:ascii="Arial" w:hAnsi="Arial" w:cs="Arial"/>
          <w:b/>
          <w:bCs/>
        </w:rPr>
        <w:t>podstawowy</w:t>
      </w:r>
      <w:r w:rsidR="00903BED" w:rsidRPr="00197193">
        <w:rPr>
          <w:rFonts w:ascii="Arial" w:hAnsi="Arial" w:cs="Arial"/>
          <w:b/>
          <w:bCs/>
        </w:rPr>
        <w:t xml:space="preserve"> </w:t>
      </w:r>
      <w:r w:rsidR="00903BED" w:rsidRPr="00197193">
        <w:rPr>
          <w:rFonts w:ascii="Arial" w:hAnsi="Arial" w:cs="Arial"/>
        </w:rPr>
        <w:t>(art. 275 pkt 1 ustawy Pzp)</w:t>
      </w:r>
      <w:r w:rsidR="00580550" w:rsidRPr="00197193">
        <w:rPr>
          <w:rFonts w:ascii="Arial" w:hAnsi="Arial" w:cs="Arial"/>
        </w:rPr>
        <w:t>.</w:t>
      </w:r>
      <w:r w:rsidRPr="00197193">
        <w:rPr>
          <w:rFonts w:ascii="Arial" w:hAnsi="Arial" w:cs="Arial"/>
        </w:rPr>
        <w:t xml:space="preserve"> </w:t>
      </w:r>
      <w:r w:rsidR="003560EE" w:rsidRPr="00197193">
        <w:rPr>
          <w:rFonts w:ascii="Arial" w:hAnsi="Arial" w:cs="Arial"/>
        </w:rPr>
        <w:t>Zamawiający wybiera najkorzystniejszą ofertę bez przeprowadzenia negocjacji.</w:t>
      </w:r>
    </w:p>
    <w:p w:rsidR="00B30BFC" w:rsidRPr="00197193" w:rsidRDefault="00B30BFC" w:rsidP="00F06D43">
      <w:pPr>
        <w:spacing w:line="276" w:lineRule="auto"/>
        <w:jc w:val="both"/>
        <w:rPr>
          <w:rFonts w:ascii="Arial" w:hAnsi="Arial" w:cs="Arial"/>
        </w:rPr>
      </w:pPr>
    </w:p>
    <w:tbl>
      <w:tblPr>
        <w:tblStyle w:val="Tabela-Siatka"/>
        <w:tblW w:w="0" w:type="auto"/>
        <w:shd w:val="clear" w:color="auto" w:fill="F2F2F2" w:themeFill="background1" w:themeFillShade="F2"/>
        <w:tblLook w:val="04A0"/>
      </w:tblPr>
      <w:tblGrid>
        <w:gridCol w:w="10005"/>
      </w:tblGrid>
      <w:tr w:rsidR="00F06D43" w:rsidRPr="00197193" w:rsidTr="00F06D43">
        <w:tc>
          <w:tcPr>
            <w:tcW w:w="10005" w:type="dxa"/>
            <w:shd w:val="clear" w:color="auto" w:fill="F2F2F2" w:themeFill="background1" w:themeFillShade="F2"/>
          </w:tcPr>
          <w:p w:rsidR="00F06D43" w:rsidRPr="00197193" w:rsidRDefault="00F06D43" w:rsidP="00B30BFC">
            <w:pPr>
              <w:keepNext/>
              <w:keepLines/>
              <w:spacing w:before="120" w:after="120" w:line="276" w:lineRule="auto"/>
              <w:jc w:val="both"/>
              <w:rPr>
                <w:rFonts w:ascii="Arial" w:hAnsi="Arial" w:cs="Arial"/>
                <w:b/>
                <w:bCs/>
              </w:rPr>
            </w:pPr>
            <w:r w:rsidRPr="00197193">
              <w:rPr>
                <w:rFonts w:ascii="Arial" w:hAnsi="Arial" w:cs="Arial"/>
                <w:b/>
                <w:bCs/>
              </w:rPr>
              <w:t>III. Opis przedmiotu zamówienia:</w:t>
            </w:r>
          </w:p>
        </w:tc>
      </w:tr>
    </w:tbl>
    <w:p w:rsidR="0071092A" w:rsidRPr="008C243B" w:rsidRDefault="00B91B6A" w:rsidP="00BE2EEF">
      <w:pPr>
        <w:spacing w:line="276" w:lineRule="auto"/>
        <w:jc w:val="both"/>
        <w:rPr>
          <w:rFonts w:ascii="Arial" w:hAnsi="Arial" w:cs="Arial"/>
        </w:rPr>
      </w:pPr>
      <w:r w:rsidRPr="008C243B">
        <w:rPr>
          <w:rFonts w:ascii="Arial" w:hAnsi="Arial" w:cs="Arial"/>
        </w:rPr>
        <w:t>Kod CPV:</w:t>
      </w:r>
      <w:r w:rsidR="005F6A80" w:rsidRPr="008C243B">
        <w:rPr>
          <w:rFonts w:ascii="Arial" w:hAnsi="Arial" w:cs="Arial"/>
        </w:rPr>
        <w:tab/>
      </w:r>
    </w:p>
    <w:p w:rsidR="00BE2EEF" w:rsidRPr="008C243B" w:rsidRDefault="00BE2EEF" w:rsidP="00BE2EEF">
      <w:pPr>
        <w:spacing w:line="276" w:lineRule="auto"/>
        <w:ind w:left="284"/>
        <w:jc w:val="both"/>
        <w:rPr>
          <w:rFonts w:ascii="Arial" w:hAnsi="Arial" w:cs="Arial"/>
        </w:rPr>
      </w:pPr>
      <w:r w:rsidRPr="008C243B">
        <w:rPr>
          <w:rFonts w:ascii="Arial" w:hAnsi="Arial" w:cs="Arial"/>
        </w:rPr>
        <w:t>90500000-2 Usługi związane z odpadami</w:t>
      </w:r>
    </w:p>
    <w:p w:rsidR="00BE2EEF" w:rsidRPr="0012350E" w:rsidRDefault="00BE2EEF" w:rsidP="0012350E">
      <w:pPr>
        <w:spacing w:line="276" w:lineRule="auto"/>
        <w:ind w:left="284"/>
        <w:jc w:val="both"/>
        <w:rPr>
          <w:rFonts w:ascii="Arial" w:hAnsi="Arial" w:cs="Arial"/>
        </w:rPr>
      </w:pPr>
      <w:r w:rsidRPr="008C243B">
        <w:rPr>
          <w:rFonts w:ascii="Arial" w:hAnsi="Arial" w:cs="Arial"/>
        </w:rPr>
        <w:t>90512000-9 Usługi transportu odpadów</w:t>
      </w:r>
    </w:p>
    <w:p w:rsidR="00BE2EEF" w:rsidRPr="008C243B" w:rsidRDefault="00BE2EEF" w:rsidP="00BE2EEF">
      <w:pPr>
        <w:spacing w:line="276" w:lineRule="auto"/>
        <w:ind w:left="284"/>
        <w:jc w:val="both"/>
        <w:rPr>
          <w:rFonts w:ascii="Arial" w:hAnsi="Arial" w:cs="Arial"/>
        </w:rPr>
      </w:pPr>
      <w:r w:rsidRPr="008C243B">
        <w:rPr>
          <w:rFonts w:ascii="Arial" w:hAnsi="Arial" w:cs="Arial"/>
        </w:rPr>
        <w:t>90514000-3 Usługi recyklingu odpadów</w:t>
      </w:r>
    </w:p>
    <w:p w:rsidR="00BE2EEF" w:rsidRDefault="00BE2EEF" w:rsidP="00BE2EEF">
      <w:pPr>
        <w:spacing w:line="276" w:lineRule="auto"/>
        <w:ind w:left="284"/>
        <w:jc w:val="both"/>
        <w:rPr>
          <w:rFonts w:ascii="Arial" w:hAnsi="Arial" w:cs="Arial"/>
        </w:rPr>
      </w:pPr>
      <w:r w:rsidRPr="008C243B">
        <w:rPr>
          <w:rFonts w:ascii="Arial" w:hAnsi="Arial" w:cs="Arial"/>
        </w:rPr>
        <w:t>34928480-6 Pojemniki i kosze na odpady i śmieci</w:t>
      </w:r>
    </w:p>
    <w:p w:rsidR="00BE2EEF" w:rsidRPr="00197193" w:rsidRDefault="00BE2EEF" w:rsidP="00BE2EEF">
      <w:pPr>
        <w:spacing w:line="276" w:lineRule="auto"/>
        <w:jc w:val="both"/>
        <w:rPr>
          <w:rFonts w:ascii="Arial" w:hAnsi="Arial" w:cs="Arial"/>
          <w:bCs/>
        </w:rPr>
      </w:pPr>
    </w:p>
    <w:p w:rsidR="004A1628" w:rsidRPr="008C243B" w:rsidRDefault="000B0CD7" w:rsidP="004A1628">
      <w:pPr>
        <w:pStyle w:val="Tekstpodstawowy"/>
        <w:numPr>
          <w:ilvl w:val="0"/>
          <w:numId w:val="6"/>
        </w:numPr>
        <w:tabs>
          <w:tab w:val="clear" w:pos="360"/>
          <w:tab w:val="clear" w:pos="3552"/>
          <w:tab w:val="clear" w:pos="5894"/>
          <w:tab w:val="clear" w:pos="9033"/>
          <w:tab w:val="left" w:pos="357"/>
        </w:tabs>
        <w:spacing w:line="276" w:lineRule="auto"/>
        <w:jc w:val="both"/>
        <w:rPr>
          <w:rFonts w:ascii="Arial" w:hAnsi="Arial" w:cs="Arial"/>
        </w:rPr>
      </w:pPr>
      <w:r w:rsidRPr="008C243B">
        <w:rPr>
          <w:rFonts w:ascii="Arial" w:hAnsi="Arial" w:cs="Arial"/>
          <w:b/>
          <w:bCs/>
        </w:rPr>
        <w:t>Nazwa nadana zamówieniu:</w:t>
      </w:r>
      <w:r w:rsidR="00184E58" w:rsidRPr="008C243B">
        <w:rPr>
          <w:rFonts w:ascii="Arial" w:hAnsi="Arial" w:cs="Arial"/>
          <w:b/>
          <w:bCs/>
        </w:rPr>
        <w:t xml:space="preserve"> </w:t>
      </w:r>
      <w:r w:rsidR="004A1628" w:rsidRPr="008C243B">
        <w:rPr>
          <w:rFonts w:ascii="Arial" w:hAnsi="Arial" w:cs="Arial"/>
          <w:b/>
          <w:bCs/>
        </w:rPr>
        <w:t>Odbiór i zagospodarowanie odpadów komunalnych z ko</w:t>
      </w:r>
      <w:r w:rsidR="00D16208">
        <w:rPr>
          <w:rFonts w:ascii="Arial" w:hAnsi="Arial" w:cs="Arial"/>
          <w:b/>
          <w:bCs/>
        </w:rPr>
        <w:t>szy ulicznych i plażowych w 2022</w:t>
      </w:r>
      <w:r w:rsidR="004A1628" w:rsidRPr="008C243B">
        <w:rPr>
          <w:rFonts w:ascii="Arial" w:hAnsi="Arial" w:cs="Arial"/>
          <w:b/>
          <w:bCs/>
        </w:rPr>
        <w:t xml:space="preserve"> r.</w:t>
      </w:r>
    </w:p>
    <w:p w:rsidR="00B85A76" w:rsidRPr="008C243B" w:rsidRDefault="00B91B6A" w:rsidP="00977F07">
      <w:pPr>
        <w:pStyle w:val="Tekstpodstawowy"/>
        <w:numPr>
          <w:ilvl w:val="0"/>
          <w:numId w:val="6"/>
        </w:numPr>
        <w:tabs>
          <w:tab w:val="clear" w:pos="360"/>
          <w:tab w:val="left" w:pos="284"/>
        </w:tabs>
        <w:spacing w:line="276" w:lineRule="auto"/>
        <w:jc w:val="both"/>
        <w:rPr>
          <w:rFonts w:ascii="Arial" w:hAnsi="Arial" w:cs="Arial"/>
        </w:rPr>
      </w:pPr>
      <w:r w:rsidRPr="008C243B">
        <w:rPr>
          <w:rFonts w:ascii="Arial" w:hAnsi="Arial" w:cs="Arial"/>
        </w:rPr>
        <w:t xml:space="preserve">Zakres przedmiotu </w:t>
      </w:r>
      <w:r w:rsidR="00CC23B6" w:rsidRPr="008C243B">
        <w:rPr>
          <w:rFonts w:ascii="Arial" w:hAnsi="Arial" w:cs="Arial"/>
        </w:rPr>
        <w:t>zamówienia obejmuje</w:t>
      </w:r>
      <w:r w:rsidR="00D4083E" w:rsidRPr="008C243B">
        <w:rPr>
          <w:rFonts w:ascii="Arial" w:hAnsi="Arial" w:cs="Arial"/>
        </w:rPr>
        <w:t>, w szczególności</w:t>
      </w:r>
      <w:r w:rsidR="00CC23B6" w:rsidRPr="008C243B">
        <w:rPr>
          <w:rFonts w:ascii="Arial" w:hAnsi="Arial" w:cs="Arial"/>
        </w:rPr>
        <w:t>:</w:t>
      </w:r>
      <w:r w:rsidR="004E76FD" w:rsidRPr="008C243B">
        <w:rPr>
          <w:rFonts w:ascii="Arial" w:hAnsi="Arial" w:cs="Arial"/>
        </w:rPr>
        <w:t xml:space="preserve"> </w:t>
      </w:r>
      <w:r w:rsidR="004B113F" w:rsidRPr="008C243B">
        <w:rPr>
          <w:rFonts w:ascii="Arial" w:hAnsi="Arial" w:cs="Arial"/>
        </w:rPr>
        <w:t xml:space="preserve">odbiór odpadów komunalnych </w:t>
      </w:r>
      <w:r w:rsidR="008C243B" w:rsidRPr="008C243B">
        <w:rPr>
          <w:rFonts w:ascii="Arial" w:hAnsi="Arial" w:cs="Arial"/>
        </w:rPr>
        <w:t>z nieruchomości niezamieszkałej zebranych z koszy ulicznych i plażowych i dostarczonych przez GOSiR n</w:t>
      </w:r>
      <w:r w:rsidR="00B252AC">
        <w:rPr>
          <w:rFonts w:ascii="Arial" w:hAnsi="Arial" w:cs="Arial"/>
        </w:rPr>
        <w:t>a nieruchomość ul. Kołobrzeska 1 B</w:t>
      </w:r>
      <w:r w:rsidR="004B113F" w:rsidRPr="008C243B">
        <w:rPr>
          <w:rFonts w:ascii="Arial" w:hAnsi="Arial" w:cs="Arial"/>
        </w:rPr>
        <w:t xml:space="preserve">, ich transport do Instalacji przetwarzania odpadów komunalnych, zagospodarowanie tych odpadów oraz wyposażenie </w:t>
      </w:r>
      <w:r w:rsidR="00AF0864">
        <w:rPr>
          <w:rFonts w:ascii="Arial" w:hAnsi="Arial" w:cs="Arial"/>
        </w:rPr>
        <w:t>nieruchomości</w:t>
      </w:r>
      <w:r w:rsidR="004B113F" w:rsidRPr="008C243B">
        <w:rPr>
          <w:rFonts w:ascii="Arial" w:hAnsi="Arial" w:cs="Arial"/>
        </w:rPr>
        <w:t xml:space="preserve"> w pojemniki do gromadzenia odpadów komunalnych</w:t>
      </w:r>
      <w:r w:rsidR="00B85A76" w:rsidRPr="008C243B">
        <w:rPr>
          <w:rFonts w:ascii="Arial" w:hAnsi="Arial" w:cs="Arial"/>
        </w:rPr>
        <w:t>.</w:t>
      </w:r>
    </w:p>
    <w:p w:rsidR="00001D10" w:rsidRPr="00197193" w:rsidRDefault="00001D10" w:rsidP="001F23F3">
      <w:pPr>
        <w:numPr>
          <w:ilvl w:val="0"/>
          <w:numId w:val="6"/>
        </w:numPr>
        <w:tabs>
          <w:tab w:val="left" w:pos="284"/>
        </w:tabs>
        <w:suppressAutoHyphens/>
        <w:spacing w:line="276" w:lineRule="auto"/>
        <w:ind w:left="284" w:hanging="284"/>
        <w:contextualSpacing/>
        <w:jc w:val="both"/>
        <w:rPr>
          <w:rFonts w:ascii="Arial" w:eastAsia="Lucida Sans Unicode" w:hAnsi="Arial" w:cs="Arial"/>
          <w:u w:val="single"/>
          <w:lang w:eastAsia="en-US"/>
        </w:rPr>
      </w:pPr>
      <w:r w:rsidRPr="00197193">
        <w:rPr>
          <w:rFonts w:ascii="Arial" w:eastAsia="Calibri" w:hAnsi="Arial" w:cs="Arial"/>
          <w:u w:val="single"/>
        </w:rPr>
        <w:t xml:space="preserve">Szczegółowy zakres przedmiotu zamówienia określony został w </w:t>
      </w:r>
      <w:bookmarkStart w:id="4" w:name="_Hlk36119430"/>
      <w:r w:rsidR="00596867" w:rsidRPr="00197193">
        <w:rPr>
          <w:rFonts w:ascii="Arial" w:hAnsi="Arial" w:cs="Arial"/>
          <w:u w:val="single"/>
        </w:rPr>
        <w:t>opisie przedmiotu zamówienia</w:t>
      </w:r>
      <w:bookmarkEnd w:id="4"/>
      <w:r w:rsidR="004B113F">
        <w:rPr>
          <w:rFonts w:ascii="Arial" w:hAnsi="Arial" w:cs="Arial"/>
          <w:u w:val="single"/>
        </w:rPr>
        <w:t xml:space="preserve"> (dalej „OPZ”)</w:t>
      </w:r>
      <w:r w:rsidR="004B113F">
        <w:rPr>
          <w:rFonts w:ascii="Arial" w:eastAsia="Calibri" w:hAnsi="Arial" w:cs="Arial"/>
          <w:u w:val="single"/>
        </w:rPr>
        <w:t>, który stanowi</w:t>
      </w:r>
      <w:r w:rsidRPr="00197193">
        <w:rPr>
          <w:rFonts w:ascii="Arial" w:eastAsia="Calibri" w:hAnsi="Arial" w:cs="Arial"/>
          <w:u w:val="single"/>
        </w:rPr>
        <w:t xml:space="preserve"> załącznik do specyfikacji warunków zamówienia, zwanej dalej „SWZ”.</w:t>
      </w:r>
    </w:p>
    <w:p w:rsidR="00C45ECE" w:rsidRPr="00197193" w:rsidRDefault="00C45ECE" w:rsidP="001F23F3">
      <w:pPr>
        <w:pStyle w:val="Tekstpodstawowy"/>
        <w:numPr>
          <w:ilvl w:val="0"/>
          <w:numId w:val="6"/>
        </w:numPr>
        <w:tabs>
          <w:tab w:val="clear" w:pos="360"/>
          <w:tab w:val="clear" w:pos="3552"/>
          <w:tab w:val="clear" w:pos="5894"/>
          <w:tab w:val="clear" w:pos="9033"/>
          <w:tab w:val="left" w:pos="284"/>
        </w:tabs>
        <w:suppressAutoHyphens/>
        <w:spacing w:line="276" w:lineRule="auto"/>
        <w:ind w:left="284" w:hanging="284"/>
        <w:jc w:val="both"/>
        <w:rPr>
          <w:rFonts w:ascii="Arial" w:eastAsia="Lucida Sans Unicode" w:hAnsi="Arial" w:cs="Arial"/>
          <w:lang w:eastAsia="en-US"/>
        </w:rPr>
      </w:pPr>
      <w:r w:rsidRPr="00197193">
        <w:rPr>
          <w:rFonts w:ascii="Arial" w:hAnsi="Arial" w:cs="Arial"/>
        </w:rPr>
        <w:t>We wszystkich miejscach SWZ, w których użyto przykładowego znaku towarowego, patentu, pochodzenia</w:t>
      </w:r>
      <w:r w:rsidR="00225BAF" w:rsidRPr="00197193">
        <w:rPr>
          <w:rFonts w:ascii="Arial" w:hAnsi="Arial" w:cs="Arial"/>
        </w:rPr>
        <w:t xml:space="preserve">, </w:t>
      </w:r>
      <w:r w:rsidR="00225BAF" w:rsidRPr="00197193">
        <w:rPr>
          <w:rFonts w:ascii="Arial" w:eastAsia="Lucida Sans Unicode" w:hAnsi="Arial" w:cs="Arial"/>
          <w:lang w:eastAsia="en-US"/>
        </w:rPr>
        <w:t>źródła lub szczególnego procesu</w:t>
      </w:r>
      <w:r w:rsidRPr="00197193">
        <w:rPr>
          <w:rFonts w:ascii="Arial" w:hAnsi="Arial" w:cs="Arial"/>
        </w:rPr>
        <w:t xml:space="preserve"> lub jeżeli zamawiający opisał przedmiot zamówienia </w:t>
      </w:r>
      <w:r w:rsidR="00E77C71" w:rsidRPr="00197193">
        <w:rPr>
          <w:rFonts w:ascii="Arial" w:hAnsi="Arial" w:cs="Arial"/>
        </w:rPr>
        <w:t>przez odniesienie do</w:t>
      </w:r>
      <w:r w:rsidRPr="00197193">
        <w:rPr>
          <w:rFonts w:ascii="Arial" w:hAnsi="Arial" w:cs="Arial"/>
        </w:rPr>
        <w:t xml:space="preserve"> norm, </w:t>
      </w:r>
      <w:r w:rsidR="00E77C71" w:rsidRPr="00197193">
        <w:rPr>
          <w:rFonts w:ascii="Arial" w:hAnsi="Arial" w:cs="Arial"/>
        </w:rPr>
        <w:t xml:space="preserve">ocen technicznych, </w:t>
      </w:r>
      <w:r w:rsidRPr="00197193">
        <w:rPr>
          <w:rFonts w:ascii="Arial" w:hAnsi="Arial" w:cs="Arial"/>
        </w:rPr>
        <w:t>specyfikacji technicznych</w:t>
      </w:r>
      <w:r w:rsidR="00947C7B" w:rsidRPr="00197193">
        <w:rPr>
          <w:rFonts w:ascii="Arial" w:hAnsi="Arial" w:cs="Arial"/>
        </w:rPr>
        <w:t xml:space="preserve"> </w:t>
      </w:r>
      <w:r w:rsidRPr="00197193">
        <w:rPr>
          <w:rFonts w:ascii="Arial" w:hAnsi="Arial" w:cs="Arial"/>
        </w:rPr>
        <w:t xml:space="preserve">i systemów </w:t>
      </w:r>
      <w:r w:rsidR="00E77C71" w:rsidRPr="00197193">
        <w:rPr>
          <w:rFonts w:ascii="Arial" w:hAnsi="Arial" w:cs="Arial"/>
        </w:rPr>
        <w:t>referencji technicznych</w:t>
      </w:r>
      <w:r w:rsidRPr="00197193">
        <w:rPr>
          <w:rFonts w:ascii="Arial" w:hAnsi="Arial" w:cs="Arial"/>
        </w:rPr>
        <w:t>, o których mowa w</w:t>
      </w:r>
      <w:r w:rsidR="004B113F">
        <w:rPr>
          <w:rFonts w:ascii="Arial" w:hAnsi="Arial" w:cs="Arial"/>
        </w:rPr>
        <w:t> </w:t>
      </w:r>
      <w:r w:rsidR="004C0F87" w:rsidRPr="00197193">
        <w:rPr>
          <w:rFonts w:ascii="Arial" w:hAnsi="Arial" w:cs="Arial"/>
        </w:rPr>
        <w:t xml:space="preserve">art. </w:t>
      </w:r>
      <w:r w:rsidR="00947C7B" w:rsidRPr="00197193">
        <w:rPr>
          <w:rFonts w:ascii="Arial" w:hAnsi="Arial" w:cs="Arial"/>
        </w:rPr>
        <w:t xml:space="preserve">101 ust. 1 pkt 2 i ust. 3 </w:t>
      </w:r>
      <w:r w:rsidRPr="00197193">
        <w:rPr>
          <w:rFonts w:ascii="Arial" w:hAnsi="Arial" w:cs="Arial"/>
        </w:rPr>
        <w:t>ustawy</w:t>
      </w:r>
      <w:r w:rsidR="008365CE" w:rsidRPr="00197193">
        <w:rPr>
          <w:rFonts w:ascii="Arial" w:hAnsi="Arial" w:cs="Arial"/>
        </w:rPr>
        <w:t xml:space="preserve"> </w:t>
      </w:r>
      <w:bookmarkStart w:id="5" w:name="_Hlk61095353"/>
      <w:r w:rsidR="008365CE" w:rsidRPr="00197193">
        <w:rPr>
          <w:rFonts w:ascii="Arial" w:hAnsi="Arial" w:cs="Arial"/>
        </w:rPr>
        <w:t>Pzp</w:t>
      </w:r>
      <w:bookmarkEnd w:id="5"/>
      <w:r w:rsidRPr="00197193">
        <w:rPr>
          <w:rFonts w:ascii="Arial" w:hAnsi="Arial" w:cs="Arial"/>
        </w:rPr>
        <w:t>, jest to uzasadnione specyfiką przedmiotu zamówienia i</w:t>
      </w:r>
      <w:r w:rsidR="004B113F">
        <w:rPr>
          <w:rFonts w:ascii="Arial" w:hAnsi="Arial" w:cs="Arial"/>
        </w:rPr>
        <w:t> </w:t>
      </w:r>
      <w:r w:rsidRPr="00197193">
        <w:rPr>
          <w:rFonts w:ascii="Arial" w:hAnsi="Arial" w:cs="Arial"/>
        </w:rPr>
        <w:t>zamawiający nie może opisać przedmiotu zamówienia za pomocą dostatecznie dokładnych określeń, a</w:t>
      </w:r>
      <w:r w:rsidR="004B113F">
        <w:rPr>
          <w:rFonts w:ascii="Arial" w:hAnsi="Arial" w:cs="Arial"/>
        </w:rPr>
        <w:t> </w:t>
      </w:r>
      <w:r w:rsidRPr="00197193">
        <w:rPr>
          <w:rFonts w:ascii="Arial" w:hAnsi="Arial" w:cs="Arial"/>
        </w:rPr>
        <w:t>w</w:t>
      </w:r>
      <w:r w:rsidR="004B113F">
        <w:rPr>
          <w:rFonts w:ascii="Arial" w:hAnsi="Arial" w:cs="Arial"/>
        </w:rPr>
        <w:t> </w:t>
      </w:r>
      <w:r w:rsidRPr="00197193">
        <w:rPr>
          <w:rFonts w:ascii="Arial" w:hAnsi="Arial" w:cs="Arial"/>
        </w:rPr>
        <w:t>każdym przypadku,</w:t>
      </w:r>
      <w:r w:rsidRPr="00197193">
        <w:rPr>
          <w:rFonts w:ascii="Arial" w:eastAsia="Lucida Sans Unicode" w:hAnsi="Arial" w:cs="Arial"/>
          <w:lang w:eastAsia="en-US"/>
        </w:rPr>
        <w:t xml:space="preserve"> działając zgodnie z </w:t>
      </w:r>
      <w:r w:rsidR="004C0F87" w:rsidRPr="00197193">
        <w:rPr>
          <w:rFonts w:ascii="Arial" w:hAnsi="Arial" w:cs="Arial"/>
        </w:rPr>
        <w:t>art..</w:t>
      </w:r>
      <w:r w:rsidR="00947C7B" w:rsidRPr="00197193">
        <w:rPr>
          <w:rFonts w:ascii="Arial" w:hAnsi="Arial" w:cs="Arial"/>
        </w:rPr>
        <w:t xml:space="preserve"> 99 ust. 5 i art. 101 ust. 4 </w:t>
      </w:r>
      <w:r w:rsidRPr="00197193">
        <w:rPr>
          <w:rFonts w:ascii="Arial" w:eastAsia="Lucida Sans Unicode" w:hAnsi="Arial" w:cs="Arial"/>
          <w:lang w:eastAsia="en-US"/>
        </w:rPr>
        <w:t>ustawy</w:t>
      </w:r>
      <w:r w:rsidR="008365CE" w:rsidRPr="00197193">
        <w:rPr>
          <w:rFonts w:ascii="Arial" w:eastAsia="Lucida Sans Unicode" w:hAnsi="Arial" w:cs="Arial"/>
          <w:lang w:eastAsia="en-US"/>
        </w:rPr>
        <w:t xml:space="preserve"> Pzp</w:t>
      </w:r>
      <w:r w:rsidRPr="00197193">
        <w:rPr>
          <w:rFonts w:ascii="Arial" w:eastAsia="Lucida Sans Unicode" w:hAnsi="Arial" w:cs="Arial"/>
          <w:lang w:eastAsia="en-US"/>
        </w:rPr>
        <w:t xml:space="preserve">, </w:t>
      </w:r>
      <w:r w:rsidRPr="00197193">
        <w:rPr>
          <w:rFonts w:ascii="Arial" w:hAnsi="Arial" w:cs="Arial"/>
        </w:rPr>
        <w:t>zamawiający dopuszcza rozwiązania równoważne opisywanym</w:t>
      </w:r>
      <w:r w:rsidR="00E77C71" w:rsidRPr="00197193">
        <w:rPr>
          <w:rFonts w:ascii="Arial" w:hAnsi="Arial" w:cs="Arial"/>
        </w:rPr>
        <w:t>, oznaczając takie wskazania lub odniesienia odpowiednio wyrazami „lub równoważny” lub „lub równoważne”</w:t>
      </w:r>
      <w:r w:rsidR="000F31BD" w:rsidRPr="00197193">
        <w:rPr>
          <w:rFonts w:ascii="Arial" w:hAnsi="Arial" w:cs="Arial"/>
        </w:rPr>
        <w:t xml:space="preserve"> </w:t>
      </w:r>
      <w:r w:rsidRPr="00197193">
        <w:rPr>
          <w:rFonts w:ascii="Arial" w:eastAsia="Lucida Sans Unicode" w:hAnsi="Arial" w:cs="Arial"/>
          <w:lang w:eastAsia="en-US"/>
        </w:rPr>
        <w:t>(m.in. zastosowanie innych materiałów</w:t>
      </w:r>
      <w:r w:rsidR="00D4083E" w:rsidRPr="00197193">
        <w:rPr>
          <w:rFonts w:ascii="Arial" w:eastAsia="Lucida Sans Unicode" w:hAnsi="Arial" w:cs="Arial"/>
          <w:lang w:eastAsia="en-US"/>
        </w:rPr>
        <w:br/>
      </w:r>
      <w:r w:rsidRPr="00197193">
        <w:rPr>
          <w:rFonts w:ascii="Arial" w:eastAsia="Lucida Sans Unicode" w:hAnsi="Arial" w:cs="Arial"/>
          <w:lang w:eastAsia="en-US"/>
        </w:rPr>
        <w:t>i urządzeń), pod warunkiem zapewnienia parametrów nie gorszych niż określone w opisie przedmiotu zamówienia, a także zachowania technologii wykonania, tzn. w wyniku zmiany materiału nie może dojść do zmiany technologii wykonania, co skutkowałoby zmianą dokumentacji technicznej.</w:t>
      </w:r>
    </w:p>
    <w:p w:rsidR="00F01706" w:rsidRPr="00F01706" w:rsidRDefault="001E045C" w:rsidP="00F01706">
      <w:pPr>
        <w:pStyle w:val="Tekstpodstawowy"/>
        <w:numPr>
          <w:ilvl w:val="0"/>
          <w:numId w:val="6"/>
        </w:numPr>
        <w:tabs>
          <w:tab w:val="clear" w:pos="360"/>
          <w:tab w:val="left" w:pos="284"/>
        </w:tabs>
        <w:spacing w:line="276" w:lineRule="auto"/>
        <w:ind w:left="284" w:hanging="284"/>
        <w:jc w:val="both"/>
        <w:rPr>
          <w:rFonts w:ascii="Arial" w:hAnsi="Arial" w:cs="Arial"/>
        </w:rPr>
      </w:pPr>
      <w:r w:rsidRPr="00197193">
        <w:rPr>
          <w:rFonts w:ascii="Arial" w:hAnsi="Arial" w:cs="Arial"/>
        </w:rPr>
        <w:t>Zamawiający wymaga zatrudnienia przez wykonawcę lub podwykonawcę, na podstawie umowy o pracę</w:t>
      </w:r>
      <w:r w:rsidR="008C327B" w:rsidRPr="00197193">
        <w:rPr>
          <w:rFonts w:ascii="Arial" w:hAnsi="Arial" w:cs="Arial"/>
        </w:rPr>
        <w:t xml:space="preserve">, </w:t>
      </w:r>
      <w:bookmarkStart w:id="6" w:name="_Hlk61518768"/>
      <w:r w:rsidRPr="00197193">
        <w:rPr>
          <w:rFonts w:ascii="Arial" w:hAnsi="Arial" w:cs="Arial"/>
        </w:rPr>
        <w:t xml:space="preserve">osób wykonujących </w:t>
      </w:r>
      <w:bookmarkEnd w:id="6"/>
      <w:r w:rsidR="00F01706" w:rsidRPr="00F01706">
        <w:rPr>
          <w:rFonts w:ascii="Arial" w:hAnsi="Arial" w:cs="Arial"/>
        </w:rPr>
        <w:t xml:space="preserve">wszelkie czynności związane z odbiorem i transportem odpadów, jeżeli wykonywanie </w:t>
      </w:r>
      <w:r w:rsidR="00F01706" w:rsidRPr="00F01706">
        <w:rPr>
          <w:rFonts w:ascii="Arial" w:hAnsi="Arial" w:cs="Arial"/>
        </w:rPr>
        <w:lastRenderedPageBreak/>
        <w:t>tych czynności polega na wykonywaniu pracy w rozumieniu art. 22§ 1 ustawy z dnia 26 czerwca 1974 r. - Kodeks pracy (t.j. Dz. U. z 2020r., poz. 1320 ze zm.)</w:t>
      </w:r>
      <w:r w:rsidRPr="00197193">
        <w:rPr>
          <w:rFonts w:ascii="Arial" w:hAnsi="Arial" w:cs="Arial"/>
        </w:rPr>
        <w:t>.</w:t>
      </w:r>
    </w:p>
    <w:p w:rsidR="001E045C" w:rsidRPr="00197193" w:rsidRDefault="001E045C" w:rsidP="001F23F3">
      <w:pPr>
        <w:pStyle w:val="Tekstpodstawowy"/>
        <w:numPr>
          <w:ilvl w:val="0"/>
          <w:numId w:val="6"/>
        </w:numPr>
        <w:tabs>
          <w:tab w:val="clear" w:pos="360"/>
          <w:tab w:val="left" w:pos="284"/>
        </w:tabs>
        <w:spacing w:line="276" w:lineRule="auto"/>
        <w:ind w:left="284" w:hanging="284"/>
        <w:jc w:val="both"/>
        <w:rPr>
          <w:rFonts w:ascii="Arial" w:hAnsi="Arial" w:cs="Arial"/>
        </w:rPr>
      </w:pPr>
      <w:r w:rsidRPr="00197193">
        <w:rPr>
          <w:rFonts w:ascii="Arial" w:hAnsi="Arial" w:cs="Arial"/>
        </w:rPr>
        <w:t>Uprawnienia zamawiającego w zakresie</w:t>
      </w:r>
      <w:r w:rsidR="003560EE" w:rsidRPr="00197193">
        <w:rPr>
          <w:rFonts w:ascii="Arial" w:hAnsi="Arial" w:cs="Arial"/>
        </w:rPr>
        <w:t xml:space="preserve"> sposobu weryfikacji i kontroli </w:t>
      </w:r>
      <w:r w:rsidRPr="00197193">
        <w:rPr>
          <w:rFonts w:ascii="Arial" w:hAnsi="Arial" w:cs="Arial"/>
        </w:rPr>
        <w:t>wypełniania przez wykonawcę obowiązku, o którym mowa</w:t>
      </w:r>
      <w:r w:rsidR="005A46C2" w:rsidRPr="00197193">
        <w:rPr>
          <w:rFonts w:ascii="Arial" w:hAnsi="Arial" w:cs="Arial"/>
        </w:rPr>
        <w:t xml:space="preserve"> </w:t>
      </w:r>
      <w:r w:rsidRPr="008C243B">
        <w:rPr>
          <w:rFonts w:ascii="Arial" w:hAnsi="Arial" w:cs="Arial"/>
        </w:rPr>
        <w:t xml:space="preserve">w pkt </w:t>
      </w:r>
      <w:r w:rsidR="000D7252" w:rsidRPr="008C243B">
        <w:rPr>
          <w:rFonts w:ascii="Arial" w:hAnsi="Arial" w:cs="Arial"/>
        </w:rPr>
        <w:t>5</w:t>
      </w:r>
      <w:r w:rsidRPr="008C243B">
        <w:rPr>
          <w:rFonts w:ascii="Arial" w:hAnsi="Arial" w:cs="Arial"/>
        </w:rPr>
        <w:t>, określa</w:t>
      </w:r>
      <w:r w:rsidR="00AD72D0" w:rsidRPr="008C243B">
        <w:rPr>
          <w:rFonts w:ascii="Arial" w:hAnsi="Arial" w:cs="Arial"/>
        </w:rPr>
        <w:t xml:space="preserve"> § 5</w:t>
      </w:r>
      <w:r w:rsidRPr="008C243B">
        <w:rPr>
          <w:rFonts w:ascii="Arial" w:hAnsi="Arial" w:cs="Arial"/>
        </w:rPr>
        <w:t xml:space="preserve"> wzoru umowy</w:t>
      </w:r>
      <w:r w:rsidRPr="00197193">
        <w:rPr>
          <w:rFonts w:ascii="Arial" w:hAnsi="Arial" w:cs="Arial"/>
        </w:rPr>
        <w:t xml:space="preserve">, </w:t>
      </w:r>
      <w:r w:rsidR="00AD72D0" w:rsidRPr="00197193">
        <w:rPr>
          <w:rFonts w:ascii="Arial" w:hAnsi="Arial" w:cs="Arial"/>
        </w:rPr>
        <w:t>stanowiącego załącznik do SWZ.</w:t>
      </w:r>
    </w:p>
    <w:p w:rsidR="00B30BFC" w:rsidRPr="00197193" w:rsidRDefault="00B30BFC" w:rsidP="00F06D43">
      <w:pPr>
        <w:pStyle w:val="Tekstpodstawowy"/>
        <w:tabs>
          <w:tab w:val="left" w:pos="284"/>
        </w:tabs>
        <w:spacing w:line="276" w:lineRule="auto"/>
        <w:jc w:val="both"/>
        <w:rPr>
          <w:rFonts w:ascii="Arial" w:hAnsi="Arial" w:cs="Arial"/>
        </w:rPr>
      </w:pPr>
    </w:p>
    <w:tbl>
      <w:tblPr>
        <w:tblStyle w:val="Tabela-Siatka"/>
        <w:tblW w:w="0" w:type="auto"/>
        <w:shd w:val="clear" w:color="auto" w:fill="F2F2F2" w:themeFill="background1" w:themeFillShade="F2"/>
        <w:tblLook w:val="04A0"/>
      </w:tblPr>
      <w:tblGrid>
        <w:gridCol w:w="10005"/>
      </w:tblGrid>
      <w:tr w:rsidR="00F06D43" w:rsidRPr="00197193" w:rsidTr="00F06D43">
        <w:tc>
          <w:tcPr>
            <w:tcW w:w="10005" w:type="dxa"/>
            <w:shd w:val="clear" w:color="auto" w:fill="F2F2F2" w:themeFill="background1" w:themeFillShade="F2"/>
          </w:tcPr>
          <w:p w:rsidR="00F06D43" w:rsidRPr="00197193" w:rsidRDefault="00F06D43" w:rsidP="00B30BFC">
            <w:pPr>
              <w:pStyle w:val="Tekstpodstawowy"/>
              <w:keepNext/>
              <w:keepLines/>
              <w:tabs>
                <w:tab w:val="clear" w:pos="3552"/>
                <w:tab w:val="clear" w:pos="5894"/>
                <w:tab w:val="clear" w:pos="9033"/>
                <w:tab w:val="left" w:pos="284"/>
              </w:tabs>
              <w:suppressAutoHyphens/>
              <w:spacing w:before="120" w:after="120" w:line="276" w:lineRule="auto"/>
              <w:jc w:val="both"/>
              <w:rPr>
                <w:rFonts w:ascii="Arial" w:hAnsi="Arial" w:cs="Arial"/>
                <w:b/>
              </w:rPr>
            </w:pPr>
            <w:r w:rsidRPr="00197193">
              <w:rPr>
                <w:rFonts w:ascii="Arial" w:hAnsi="Arial" w:cs="Arial"/>
                <w:b/>
                <w:bCs/>
              </w:rPr>
              <w:t>IV. Termin wykonania zamówienia:</w:t>
            </w:r>
            <w:r w:rsidRPr="00197193">
              <w:rPr>
                <w:rFonts w:ascii="Arial" w:hAnsi="Arial" w:cs="Arial"/>
                <w:b/>
              </w:rPr>
              <w:t xml:space="preserve"> </w:t>
            </w:r>
          </w:p>
        </w:tc>
      </w:tr>
    </w:tbl>
    <w:p w:rsidR="006D5B8B" w:rsidRPr="00197193" w:rsidRDefault="00D16208" w:rsidP="00F06D43">
      <w:pPr>
        <w:pStyle w:val="Tekstpodstawowy"/>
        <w:tabs>
          <w:tab w:val="clear" w:pos="3552"/>
          <w:tab w:val="clear" w:pos="5894"/>
          <w:tab w:val="clear" w:pos="9033"/>
          <w:tab w:val="left" w:pos="284"/>
        </w:tabs>
        <w:suppressAutoHyphens/>
        <w:spacing w:line="276" w:lineRule="auto"/>
        <w:jc w:val="both"/>
        <w:rPr>
          <w:rFonts w:ascii="Arial" w:hAnsi="Arial" w:cs="Arial"/>
          <w:bCs/>
        </w:rPr>
      </w:pPr>
      <w:r>
        <w:rPr>
          <w:rFonts w:ascii="Arial" w:hAnsi="Arial" w:cs="Arial"/>
          <w:b/>
        </w:rPr>
        <w:t>Od 03 stycznia 2022 r. do 31 grudnia 2022</w:t>
      </w:r>
      <w:r w:rsidR="00F01706" w:rsidRPr="008C243B">
        <w:rPr>
          <w:rFonts w:ascii="Arial" w:hAnsi="Arial" w:cs="Arial"/>
          <w:b/>
        </w:rPr>
        <w:t xml:space="preserve"> r.</w:t>
      </w:r>
    </w:p>
    <w:p w:rsidR="00B30BFC" w:rsidRPr="00197193" w:rsidRDefault="00B30BFC" w:rsidP="00F06D43">
      <w:pPr>
        <w:spacing w:line="276" w:lineRule="auto"/>
        <w:jc w:val="both"/>
        <w:rPr>
          <w:rFonts w:ascii="Arial" w:hAnsi="Arial" w:cs="Arial"/>
          <w:b/>
          <w:bCs/>
        </w:rPr>
      </w:pPr>
    </w:p>
    <w:tbl>
      <w:tblPr>
        <w:tblStyle w:val="Tabela-Siatka"/>
        <w:tblW w:w="0" w:type="auto"/>
        <w:shd w:val="clear" w:color="auto" w:fill="F2F2F2" w:themeFill="background1" w:themeFillShade="F2"/>
        <w:tblLook w:val="04A0"/>
      </w:tblPr>
      <w:tblGrid>
        <w:gridCol w:w="10005"/>
      </w:tblGrid>
      <w:tr w:rsidR="00F06D43" w:rsidRPr="00197193" w:rsidTr="00F06D43">
        <w:tc>
          <w:tcPr>
            <w:tcW w:w="10005" w:type="dxa"/>
            <w:shd w:val="clear" w:color="auto" w:fill="F2F2F2" w:themeFill="background1" w:themeFillShade="F2"/>
          </w:tcPr>
          <w:p w:rsidR="00F06D43" w:rsidRPr="00197193" w:rsidRDefault="00F06D43" w:rsidP="00B30BFC">
            <w:pPr>
              <w:keepNext/>
              <w:keepLines/>
              <w:spacing w:before="120" w:after="120" w:line="276" w:lineRule="auto"/>
              <w:jc w:val="both"/>
              <w:rPr>
                <w:rFonts w:ascii="Arial" w:hAnsi="Arial" w:cs="Arial"/>
                <w:b/>
                <w:bCs/>
              </w:rPr>
            </w:pPr>
            <w:r w:rsidRPr="00197193">
              <w:rPr>
                <w:rFonts w:ascii="Arial" w:hAnsi="Arial" w:cs="Arial"/>
                <w:b/>
                <w:bCs/>
              </w:rPr>
              <w:t>V. Warunki udziału w postępowaniu:</w:t>
            </w:r>
          </w:p>
        </w:tc>
      </w:tr>
    </w:tbl>
    <w:p w:rsidR="002E7A8F" w:rsidRPr="008C243B" w:rsidRDefault="00BA482B" w:rsidP="002E7A8F">
      <w:pPr>
        <w:pStyle w:val="Tekstpodstawowy"/>
        <w:numPr>
          <w:ilvl w:val="0"/>
          <w:numId w:val="33"/>
        </w:numPr>
        <w:tabs>
          <w:tab w:val="left" w:pos="284"/>
        </w:tabs>
        <w:spacing w:line="276" w:lineRule="auto"/>
        <w:jc w:val="both"/>
        <w:rPr>
          <w:rFonts w:ascii="Arial" w:hAnsi="Arial" w:cs="Arial"/>
        </w:rPr>
      </w:pPr>
      <w:r w:rsidRPr="008C243B">
        <w:rPr>
          <w:rStyle w:val="dane1"/>
          <w:rFonts w:ascii="Arial" w:hAnsi="Arial" w:cs="Arial"/>
        </w:rPr>
        <w:t>O udzielenie zamówienia mogą ubiegać się wykonawcy, którzy nie podlegają wykluczeniu</w:t>
      </w:r>
      <w:r w:rsidR="00C64F9B" w:rsidRPr="008C243B">
        <w:rPr>
          <w:rStyle w:val="dane1"/>
          <w:rFonts w:ascii="Arial" w:hAnsi="Arial" w:cs="Arial"/>
        </w:rPr>
        <w:t xml:space="preserve"> na podstawie</w:t>
      </w:r>
      <w:r w:rsidR="00AD72D0" w:rsidRPr="008C243B">
        <w:rPr>
          <w:rStyle w:val="dane1"/>
          <w:rFonts w:ascii="Arial" w:hAnsi="Arial" w:cs="Arial"/>
        </w:rPr>
        <w:t xml:space="preserve"> </w:t>
      </w:r>
      <w:r w:rsidR="004C0F87" w:rsidRPr="008C243B">
        <w:rPr>
          <w:rStyle w:val="dane1"/>
          <w:rFonts w:ascii="Arial" w:hAnsi="Arial" w:cs="Arial"/>
          <w:b/>
        </w:rPr>
        <w:t>art</w:t>
      </w:r>
      <w:r w:rsidR="00AD72D0" w:rsidRPr="008C243B">
        <w:rPr>
          <w:rStyle w:val="dane1"/>
          <w:rFonts w:ascii="Arial" w:hAnsi="Arial" w:cs="Arial"/>
          <w:b/>
        </w:rPr>
        <w:t>. </w:t>
      </w:r>
      <w:r w:rsidR="00814EE8" w:rsidRPr="008C243B">
        <w:rPr>
          <w:rStyle w:val="dane1"/>
          <w:rFonts w:ascii="Arial" w:hAnsi="Arial" w:cs="Arial"/>
          <w:b/>
        </w:rPr>
        <w:t>108</w:t>
      </w:r>
      <w:r w:rsidR="00C64F9B" w:rsidRPr="008C243B">
        <w:rPr>
          <w:rStyle w:val="dane1"/>
          <w:rFonts w:ascii="Arial" w:hAnsi="Arial" w:cs="Arial"/>
          <w:b/>
        </w:rPr>
        <w:t xml:space="preserve"> ust. 1 </w:t>
      </w:r>
      <w:r w:rsidR="00357D8A" w:rsidRPr="008C243B">
        <w:rPr>
          <w:rStyle w:val="dane1"/>
          <w:rFonts w:ascii="Arial" w:hAnsi="Arial" w:cs="Arial"/>
          <w:b/>
        </w:rPr>
        <w:t xml:space="preserve">oraz art. 109 ust. 1 pkt </w:t>
      </w:r>
      <w:r w:rsidR="002A47D2" w:rsidRPr="008C243B">
        <w:rPr>
          <w:rStyle w:val="dane1"/>
          <w:rFonts w:ascii="Arial" w:hAnsi="Arial" w:cs="Arial"/>
          <w:b/>
        </w:rPr>
        <w:t>5 i 7</w:t>
      </w:r>
      <w:r w:rsidR="002A47D2" w:rsidRPr="008C243B">
        <w:rPr>
          <w:rStyle w:val="dane1"/>
          <w:rFonts w:ascii="Arial" w:hAnsi="Arial" w:cs="Arial"/>
        </w:rPr>
        <w:t xml:space="preserve"> </w:t>
      </w:r>
      <w:r w:rsidR="00DD6D34" w:rsidRPr="008C243B">
        <w:rPr>
          <w:rStyle w:val="dane1"/>
          <w:rFonts w:ascii="Arial" w:hAnsi="Arial" w:cs="Arial"/>
        </w:rPr>
        <w:t>u</w:t>
      </w:r>
      <w:r w:rsidR="00C64F9B" w:rsidRPr="008C243B">
        <w:rPr>
          <w:rStyle w:val="dane1"/>
          <w:rFonts w:ascii="Arial" w:hAnsi="Arial" w:cs="Arial"/>
        </w:rPr>
        <w:t>stawy</w:t>
      </w:r>
      <w:r w:rsidR="008365CE" w:rsidRPr="008C243B">
        <w:rPr>
          <w:rStyle w:val="dane1"/>
          <w:rFonts w:ascii="Arial" w:hAnsi="Arial" w:cs="Arial"/>
        </w:rPr>
        <w:t xml:space="preserve"> Pzp</w:t>
      </w:r>
      <w:r w:rsidR="00C64F9B" w:rsidRPr="008C243B">
        <w:rPr>
          <w:rStyle w:val="dane1"/>
          <w:rFonts w:ascii="Arial" w:hAnsi="Arial" w:cs="Arial"/>
        </w:rPr>
        <w:t xml:space="preserve"> </w:t>
      </w:r>
      <w:r w:rsidRPr="008C243B">
        <w:rPr>
          <w:rStyle w:val="dane1"/>
          <w:rFonts w:ascii="Arial" w:hAnsi="Arial" w:cs="Arial"/>
        </w:rPr>
        <w:t>oraz spełniają warunki udziału w postępowaniu dotyczące</w:t>
      </w:r>
      <w:r w:rsidR="00C576C7" w:rsidRPr="008C243B">
        <w:rPr>
          <w:rStyle w:val="dane1"/>
          <w:rFonts w:ascii="Arial" w:hAnsi="Arial" w:cs="Arial"/>
        </w:rPr>
        <w:t xml:space="preserve"> </w:t>
      </w:r>
      <w:r w:rsidR="002E7A8F" w:rsidRPr="008C243B">
        <w:rPr>
          <w:rFonts w:ascii="Arial" w:hAnsi="Arial" w:cs="Arial"/>
        </w:rPr>
        <w:t>uprawnień do prowadzenia określonej działalności zawodowej – warunek zostanie spełniony, jeżeli wykonawcy wykażą, że:</w:t>
      </w:r>
    </w:p>
    <w:p w:rsidR="002E7A8F" w:rsidRPr="008C243B" w:rsidRDefault="002E7A8F" w:rsidP="002E7A8F">
      <w:pPr>
        <w:pStyle w:val="Tekstpodstawowy"/>
        <w:numPr>
          <w:ilvl w:val="1"/>
          <w:numId w:val="33"/>
        </w:numPr>
        <w:spacing w:line="276" w:lineRule="auto"/>
        <w:jc w:val="both"/>
        <w:rPr>
          <w:rFonts w:ascii="Arial" w:hAnsi="Arial" w:cs="Arial"/>
        </w:rPr>
      </w:pPr>
      <w:r w:rsidRPr="008C243B">
        <w:rPr>
          <w:rFonts w:ascii="Arial" w:hAnsi="Arial" w:cs="Arial"/>
        </w:rPr>
        <w:t>posiadają wpis do rejestru działalności regulowanej właściwego ze względu na miejsce odbierania odpadów komunalnych od właścicieli nieruchomości prowadzonego przez Wójta Gminy Ustronie Morskie, obejmujący rodzaj odbieranych odpadów komunalnych objętych niniejszym zamówieniem, zgodnie z ustawą z dnia 13 września 1996 r. o utrzymaniu czystości i porządku w gminach (Dz.U.2020.1439 t.j. ze zm.),</w:t>
      </w:r>
    </w:p>
    <w:p w:rsidR="00A521ED" w:rsidRPr="008C243B" w:rsidRDefault="002E7A8F" w:rsidP="002E7A8F">
      <w:pPr>
        <w:pStyle w:val="Tekstpodstawowy"/>
        <w:numPr>
          <w:ilvl w:val="1"/>
          <w:numId w:val="33"/>
        </w:numPr>
        <w:spacing w:line="276" w:lineRule="auto"/>
        <w:jc w:val="both"/>
        <w:rPr>
          <w:rFonts w:ascii="Arial" w:hAnsi="Arial" w:cs="Arial"/>
        </w:rPr>
      </w:pPr>
      <w:r w:rsidRPr="008C243B">
        <w:rPr>
          <w:rFonts w:ascii="Arial" w:hAnsi="Arial" w:cs="Arial"/>
        </w:rPr>
        <w:t>posiadają wpis do rejestru podmiotów wprowadzających produkty, produkty w opakowaniach i gospodarujących odpadami prowadzony przez właściwego Marszałka Województwa (BDO), zgodnie z art. 49 ustawy z dnia 14 grudnia 2012 r. o odpadach (Dz.U.2020.797 t.j. ze zm.)</w:t>
      </w:r>
      <w:r w:rsidR="00C576C7" w:rsidRPr="008C243B">
        <w:rPr>
          <w:rFonts w:ascii="Arial" w:eastAsia="Lucida Sans Unicode" w:hAnsi="Arial" w:cs="Arial"/>
          <w:lang w:eastAsia="en-US"/>
        </w:rPr>
        <w:t>.</w:t>
      </w:r>
    </w:p>
    <w:p w:rsidR="00B30BFC" w:rsidRPr="00197193" w:rsidRDefault="00B30BFC" w:rsidP="00F06D43">
      <w:pPr>
        <w:widowControl w:val="0"/>
        <w:tabs>
          <w:tab w:val="left" w:pos="284"/>
        </w:tabs>
        <w:suppressAutoHyphens/>
        <w:autoSpaceDN w:val="0"/>
        <w:spacing w:line="276" w:lineRule="auto"/>
        <w:jc w:val="both"/>
        <w:textAlignment w:val="baseline"/>
        <w:rPr>
          <w:rFonts w:ascii="Arial" w:hAnsi="Arial" w:cs="Arial"/>
        </w:rPr>
      </w:pPr>
    </w:p>
    <w:tbl>
      <w:tblPr>
        <w:tblStyle w:val="Tabela-Siatka"/>
        <w:tblW w:w="0" w:type="auto"/>
        <w:shd w:val="clear" w:color="auto" w:fill="F2F2F2" w:themeFill="background1" w:themeFillShade="F2"/>
        <w:tblLook w:val="04A0"/>
      </w:tblPr>
      <w:tblGrid>
        <w:gridCol w:w="10005"/>
      </w:tblGrid>
      <w:tr w:rsidR="00F06D43" w:rsidRPr="00197193" w:rsidTr="00F06D43">
        <w:tc>
          <w:tcPr>
            <w:tcW w:w="10005" w:type="dxa"/>
            <w:shd w:val="clear" w:color="auto" w:fill="F2F2F2" w:themeFill="background1" w:themeFillShade="F2"/>
          </w:tcPr>
          <w:p w:rsidR="00F06D43" w:rsidRPr="00197193" w:rsidRDefault="00F06D43" w:rsidP="00B30BFC">
            <w:pPr>
              <w:pStyle w:val="Tekstpodstawowy"/>
              <w:keepNext/>
              <w:keepLines/>
              <w:tabs>
                <w:tab w:val="clear" w:pos="3552"/>
                <w:tab w:val="clear" w:pos="5894"/>
                <w:tab w:val="clear" w:pos="9033"/>
                <w:tab w:val="left" w:pos="284"/>
              </w:tabs>
              <w:spacing w:before="120" w:after="120" w:line="276" w:lineRule="auto"/>
              <w:jc w:val="both"/>
              <w:rPr>
                <w:rFonts w:ascii="Arial" w:hAnsi="Arial" w:cs="Arial"/>
              </w:rPr>
            </w:pPr>
            <w:r w:rsidRPr="00197193">
              <w:rPr>
                <w:rFonts w:ascii="Arial" w:hAnsi="Arial" w:cs="Arial"/>
                <w:b/>
                <w:bCs/>
              </w:rPr>
              <w:t>Va. Przesłanki fakultatywnego wykluczenia wykonawcy z postępowania:</w:t>
            </w:r>
          </w:p>
        </w:tc>
      </w:tr>
    </w:tbl>
    <w:p w:rsidR="00396B26" w:rsidRPr="002E7A8F" w:rsidRDefault="00A8497C" w:rsidP="002E7A8F">
      <w:pPr>
        <w:pStyle w:val="Akapitzlist"/>
        <w:numPr>
          <w:ilvl w:val="0"/>
          <w:numId w:val="32"/>
        </w:numPr>
        <w:tabs>
          <w:tab w:val="left" w:pos="284"/>
        </w:tabs>
        <w:spacing w:line="276" w:lineRule="auto"/>
        <w:jc w:val="both"/>
        <w:rPr>
          <w:rFonts w:ascii="Arial" w:hAnsi="Arial" w:cs="Arial"/>
        </w:rPr>
      </w:pPr>
      <w:r w:rsidRPr="002E7A8F">
        <w:rPr>
          <w:rFonts w:ascii="Arial" w:hAnsi="Arial" w:cs="Arial"/>
        </w:rPr>
        <w:t>Z postępowania o udzielenie zamówienia zamawiający dodatkowo</w:t>
      </w:r>
      <w:r w:rsidR="00212AB0" w:rsidRPr="002E7A8F">
        <w:rPr>
          <w:rFonts w:ascii="Arial" w:hAnsi="Arial" w:cs="Arial"/>
        </w:rPr>
        <w:t xml:space="preserve"> wykluczy wykonawcę</w:t>
      </w:r>
      <w:r w:rsidR="005E149E" w:rsidRPr="002E7A8F">
        <w:rPr>
          <w:rFonts w:ascii="Arial" w:hAnsi="Arial" w:cs="Arial"/>
        </w:rPr>
        <w:t>:</w:t>
      </w:r>
    </w:p>
    <w:p w:rsidR="00A8497C" w:rsidRPr="004A1628" w:rsidRDefault="00212AB0" w:rsidP="002E7A8F">
      <w:pPr>
        <w:pStyle w:val="Akapitzlist"/>
        <w:numPr>
          <w:ilvl w:val="1"/>
          <w:numId w:val="32"/>
        </w:numPr>
        <w:tabs>
          <w:tab w:val="left" w:pos="709"/>
        </w:tabs>
        <w:spacing w:line="276" w:lineRule="auto"/>
        <w:jc w:val="both"/>
        <w:rPr>
          <w:rFonts w:ascii="Arial" w:hAnsi="Arial" w:cs="Arial"/>
        </w:rPr>
      </w:pPr>
      <w:r w:rsidRPr="00197193">
        <w:rPr>
          <w:rFonts w:ascii="Arial" w:hAnsi="Arial" w:cs="Arial"/>
        </w:rPr>
        <w:t>k</w:t>
      </w:r>
      <w:r w:rsidR="00A8497C" w:rsidRPr="00197193">
        <w:rPr>
          <w:rFonts w:ascii="Arial" w:hAnsi="Arial" w:cs="Arial"/>
        </w:rPr>
        <w:t>tóry w sposób zawiniony poważnie naruszył obowiązki zawodowe, co podważa jego uczciwość,</w:t>
      </w:r>
      <w:r w:rsidR="00AD72D0" w:rsidRPr="00197193">
        <w:rPr>
          <w:rFonts w:ascii="Arial" w:hAnsi="Arial" w:cs="Arial"/>
        </w:rPr>
        <w:t xml:space="preserve"> w </w:t>
      </w:r>
      <w:r w:rsidR="00A8497C" w:rsidRPr="00197193">
        <w:rPr>
          <w:rFonts w:ascii="Arial" w:hAnsi="Arial" w:cs="Arial"/>
        </w:rPr>
        <w:t>szczególności</w:t>
      </w:r>
      <w:r w:rsidR="00EA2B15" w:rsidRPr="00197193">
        <w:rPr>
          <w:rFonts w:ascii="Arial" w:hAnsi="Arial" w:cs="Arial"/>
        </w:rPr>
        <w:t>,</w:t>
      </w:r>
      <w:r w:rsidR="00A8497C" w:rsidRPr="00197193">
        <w:rPr>
          <w:rFonts w:ascii="Arial" w:hAnsi="Arial" w:cs="Arial"/>
        </w:rPr>
        <w:t xml:space="preserve"> gdy wykonawca w wyniku zamierzonego działania lub rażącego niedbalstwa nie wykonał lub nienależycie wykonał zamówienie, co zamawiający jest w stanie wykazać za pomoc</w:t>
      </w:r>
      <w:r w:rsidR="007216F7" w:rsidRPr="00197193">
        <w:rPr>
          <w:rFonts w:ascii="Arial" w:hAnsi="Arial" w:cs="Arial"/>
        </w:rPr>
        <w:t xml:space="preserve">ą </w:t>
      </w:r>
      <w:r w:rsidR="007216F7" w:rsidRPr="004A1628">
        <w:rPr>
          <w:rFonts w:ascii="Arial" w:hAnsi="Arial" w:cs="Arial"/>
        </w:rPr>
        <w:t>stosownych środków dowodowych</w:t>
      </w:r>
      <w:r w:rsidR="000B1EA4" w:rsidRPr="004A1628">
        <w:rPr>
          <w:rFonts w:ascii="Arial" w:hAnsi="Arial" w:cs="Arial"/>
        </w:rPr>
        <w:t xml:space="preserve"> </w:t>
      </w:r>
      <w:bookmarkStart w:id="7" w:name="_Hlk61095226"/>
      <w:r w:rsidR="000B1EA4" w:rsidRPr="004A1628">
        <w:rPr>
          <w:rFonts w:ascii="Arial" w:hAnsi="Arial" w:cs="Arial"/>
        </w:rPr>
        <w:t>(</w:t>
      </w:r>
      <w:r w:rsidR="004C0F87" w:rsidRPr="004A1628">
        <w:rPr>
          <w:rFonts w:ascii="Arial" w:hAnsi="Arial" w:cs="Arial"/>
        </w:rPr>
        <w:t>art.</w:t>
      </w:r>
      <w:r w:rsidR="00165717" w:rsidRPr="004A1628">
        <w:rPr>
          <w:rFonts w:ascii="Arial" w:hAnsi="Arial" w:cs="Arial"/>
        </w:rPr>
        <w:t xml:space="preserve"> </w:t>
      </w:r>
      <w:bookmarkStart w:id="8" w:name="_Hlk61717246"/>
      <w:r w:rsidR="00165717" w:rsidRPr="004A1628">
        <w:rPr>
          <w:rFonts w:ascii="Arial" w:hAnsi="Arial" w:cs="Arial"/>
        </w:rPr>
        <w:t xml:space="preserve">109 ust. 1 pkt 5 </w:t>
      </w:r>
      <w:bookmarkEnd w:id="8"/>
      <w:r w:rsidR="000B1EA4" w:rsidRPr="004A1628">
        <w:rPr>
          <w:rFonts w:ascii="Arial" w:hAnsi="Arial" w:cs="Arial"/>
        </w:rPr>
        <w:t>ustawy</w:t>
      </w:r>
      <w:r w:rsidR="005E149E" w:rsidRPr="004A1628">
        <w:rPr>
          <w:rFonts w:ascii="Arial" w:hAnsi="Arial" w:cs="Arial"/>
        </w:rPr>
        <w:t xml:space="preserve"> Pzp</w:t>
      </w:r>
      <w:r w:rsidR="000B1EA4" w:rsidRPr="004A1628">
        <w:rPr>
          <w:rFonts w:ascii="Arial" w:hAnsi="Arial" w:cs="Arial"/>
        </w:rPr>
        <w:t>)</w:t>
      </w:r>
      <w:bookmarkEnd w:id="7"/>
      <w:r w:rsidR="005E149E" w:rsidRPr="004A1628">
        <w:rPr>
          <w:rFonts w:ascii="Arial" w:hAnsi="Arial" w:cs="Arial"/>
        </w:rPr>
        <w:t>;</w:t>
      </w:r>
    </w:p>
    <w:p w:rsidR="005E149E" w:rsidRPr="004A1628" w:rsidRDefault="005E149E" w:rsidP="002E7A8F">
      <w:pPr>
        <w:pStyle w:val="Akapitzlist"/>
        <w:numPr>
          <w:ilvl w:val="1"/>
          <w:numId w:val="32"/>
        </w:numPr>
        <w:tabs>
          <w:tab w:val="left" w:pos="709"/>
        </w:tabs>
        <w:spacing w:line="276" w:lineRule="auto"/>
        <w:jc w:val="both"/>
        <w:rPr>
          <w:rFonts w:ascii="Arial" w:hAnsi="Arial" w:cs="Arial"/>
        </w:rPr>
      </w:pPr>
      <w:r w:rsidRPr="004A1628">
        <w:rPr>
          <w:rFonts w:ascii="Arial" w:hAnsi="Arial" w:cs="Arial"/>
        </w:rPr>
        <w:t>który, z przyczyn leżących po jego stronie, w znacznym stopniu lub zakresie nie wykonał lub nienależycie wykonał albo długotrwale nienależycie wykonywał istotne zobowiązanie wynikające z wcześniejszej umowy</w:t>
      </w:r>
      <w:r w:rsidR="00AD72D0" w:rsidRPr="004A1628">
        <w:rPr>
          <w:rFonts w:ascii="Arial" w:hAnsi="Arial" w:cs="Arial"/>
        </w:rPr>
        <w:t xml:space="preserve"> </w:t>
      </w:r>
      <w:r w:rsidRPr="004A1628">
        <w:rPr>
          <w:rFonts w:ascii="Arial" w:hAnsi="Arial" w:cs="Arial"/>
        </w:rPr>
        <w:t>w sprawie zamówienia publicznego lub umowy koncesji, co doprowadziło do wypowiedzenia lub odstąpienia od umowy, odszkodowania, wykonania zastępczego lub realizacji uprawnień z tytułu rękojmi za wady (art. 109</w:t>
      </w:r>
      <w:r w:rsidR="00AD72D0" w:rsidRPr="004A1628">
        <w:rPr>
          <w:rFonts w:ascii="Arial" w:hAnsi="Arial" w:cs="Arial"/>
        </w:rPr>
        <w:t xml:space="preserve"> </w:t>
      </w:r>
      <w:r w:rsidR="00396B26" w:rsidRPr="004A1628">
        <w:rPr>
          <w:rFonts w:ascii="Arial" w:hAnsi="Arial" w:cs="Arial"/>
        </w:rPr>
        <w:t>ust. 1 pkt 7 ustawy Pzp);</w:t>
      </w:r>
    </w:p>
    <w:p w:rsidR="00B30BFC" w:rsidRPr="00197193" w:rsidRDefault="00B30BFC" w:rsidP="00F06D43">
      <w:pPr>
        <w:widowControl w:val="0"/>
        <w:tabs>
          <w:tab w:val="left" w:pos="426"/>
          <w:tab w:val="left" w:pos="567"/>
        </w:tabs>
        <w:suppressAutoHyphens/>
        <w:spacing w:line="276" w:lineRule="auto"/>
        <w:jc w:val="both"/>
        <w:rPr>
          <w:rFonts w:ascii="Arial" w:eastAsia="Lucida Sans Unicode" w:hAnsi="Arial" w:cs="Arial"/>
          <w:b/>
        </w:rPr>
      </w:pPr>
    </w:p>
    <w:tbl>
      <w:tblPr>
        <w:tblStyle w:val="Tabela-Siatka"/>
        <w:tblW w:w="0" w:type="auto"/>
        <w:shd w:val="clear" w:color="auto" w:fill="F2F2F2" w:themeFill="background1" w:themeFillShade="F2"/>
        <w:tblLook w:val="04A0"/>
      </w:tblPr>
      <w:tblGrid>
        <w:gridCol w:w="10005"/>
      </w:tblGrid>
      <w:tr w:rsidR="00922CBB" w:rsidRPr="00197193" w:rsidTr="00922CBB">
        <w:tc>
          <w:tcPr>
            <w:tcW w:w="10005" w:type="dxa"/>
            <w:shd w:val="clear" w:color="auto" w:fill="F2F2F2" w:themeFill="background1" w:themeFillShade="F2"/>
          </w:tcPr>
          <w:p w:rsidR="00922CBB" w:rsidRPr="00197193" w:rsidRDefault="00922CBB" w:rsidP="00B30BFC">
            <w:pPr>
              <w:keepNext/>
              <w:keepLines/>
              <w:widowControl w:val="0"/>
              <w:tabs>
                <w:tab w:val="left" w:pos="426"/>
                <w:tab w:val="left" w:pos="567"/>
              </w:tabs>
              <w:suppressAutoHyphens/>
              <w:spacing w:before="120" w:after="120" w:line="276" w:lineRule="auto"/>
              <w:jc w:val="both"/>
              <w:rPr>
                <w:rFonts w:ascii="Arial" w:eastAsia="Lucida Sans Unicode" w:hAnsi="Arial" w:cs="Arial"/>
                <w:b/>
              </w:rPr>
            </w:pPr>
            <w:r w:rsidRPr="00197193">
              <w:rPr>
                <w:rFonts w:ascii="Arial" w:eastAsia="Lucida Sans Unicode" w:hAnsi="Arial" w:cs="Arial"/>
                <w:b/>
              </w:rPr>
              <w:t xml:space="preserve">VI. Wykaz </w:t>
            </w:r>
            <w:bookmarkStart w:id="9" w:name="_Hlk61818280"/>
            <w:r w:rsidRPr="00197193">
              <w:rPr>
                <w:rFonts w:ascii="Arial" w:eastAsia="Lucida Sans Unicode" w:hAnsi="Arial" w:cs="Arial"/>
                <w:b/>
              </w:rPr>
              <w:t>podmiotowych środków dowodowych</w:t>
            </w:r>
            <w:bookmarkEnd w:id="9"/>
            <w:r w:rsidRPr="00197193">
              <w:rPr>
                <w:rFonts w:ascii="Arial" w:eastAsia="Lucida Sans Unicode" w:hAnsi="Arial" w:cs="Arial"/>
                <w:b/>
              </w:rPr>
              <w:t>, oświadczeń, składanych przez wykonawcę, potwierdzających spełnianie warunków udziału w postępowaniu oraz brak podstaw wykluczenia:</w:t>
            </w:r>
          </w:p>
        </w:tc>
      </w:tr>
    </w:tbl>
    <w:p w:rsidR="004E3734" w:rsidRPr="00197193" w:rsidRDefault="00EC2659" w:rsidP="002E7A8F">
      <w:pPr>
        <w:widowControl w:val="0"/>
        <w:numPr>
          <w:ilvl w:val="0"/>
          <w:numId w:val="34"/>
        </w:numPr>
        <w:tabs>
          <w:tab w:val="left" w:pos="284"/>
        </w:tabs>
        <w:suppressAutoHyphens/>
        <w:spacing w:line="276" w:lineRule="auto"/>
        <w:jc w:val="both"/>
        <w:rPr>
          <w:rFonts w:ascii="Arial" w:hAnsi="Arial" w:cs="Arial"/>
          <w:b/>
          <w:u w:val="single"/>
        </w:rPr>
      </w:pPr>
      <w:bookmarkStart w:id="10" w:name="_Hlk61818911"/>
      <w:r w:rsidRPr="00197193">
        <w:rPr>
          <w:rFonts w:ascii="Arial" w:hAnsi="Arial" w:cs="Arial"/>
        </w:rPr>
        <w:t xml:space="preserve">Oświadczenia </w:t>
      </w:r>
      <w:r w:rsidR="007D7A34" w:rsidRPr="00197193">
        <w:rPr>
          <w:rFonts w:ascii="Arial" w:hAnsi="Arial" w:cs="Arial"/>
        </w:rPr>
        <w:t xml:space="preserve">wykonawcy </w:t>
      </w:r>
      <w:r w:rsidRPr="00197193">
        <w:rPr>
          <w:rFonts w:ascii="Arial" w:hAnsi="Arial" w:cs="Arial"/>
        </w:rPr>
        <w:t xml:space="preserve">o niepodleganiu wykluczeniu oraz spełnianiu warunków udziału w postępowaniu </w:t>
      </w:r>
      <w:r w:rsidR="004E3734" w:rsidRPr="00197193">
        <w:rPr>
          <w:rFonts w:ascii="Arial" w:hAnsi="Arial" w:cs="Arial"/>
          <w:b/>
          <w:bCs/>
        </w:rPr>
        <w:t xml:space="preserve">- </w:t>
      </w:r>
      <w:r w:rsidR="00B15B48" w:rsidRPr="00197193">
        <w:rPr>
          <w:rFonts w:ascii="Arial" w:hAnsi="Arial" w:cs="Arial"/>
          <w:b/>
          <w:bCs/>
          <w:u w:val="single"/>
        </w:rPr>
        <w:t xml:space="preserve">składane </w:t>
      </w:r>
      <w:bookmarkEnd w:id="10"/>
      <w:r w:rsidR="00B15B48" w:rsidRPr="00197193">
        <w:rPr>
          <w:rFonts w:ascii="Arial" w:hAnsi="Arial" w:cs="Arial"/>
          <w:b/>
          <w:bCs/>
          <w:u w:val="single"/>
        </w:rPr>
        <w:t>wraz z ofertą:</w:t>
      </w:r>
    </w:p>
    <w:p w:rsidR="00B15B48" w:rsidRPr="00197193" w:rsidRDefault="00B15B48" w:rsidP="002E7A8F">
      <w:pPr>
        <w:pStyle w:val="Akapitzlist"/>
        <w:numPr>
          <w:ilvl w:val="1"/>
          <w:numId w:val="34"/>
        </w:numPr>
        <w:tabs>
          <w:tab w:val="left" w:pos="709"/>
        </w:tabs>
        <w:spacing w:line="276" w:lineRule="auto"/>
        <w:jc w:val="both"/>
        <w:rPr>
          <w:rFonts w:ascii="Arial" w:hAnsi="Arial" w:cs="Arial"/>
        </w:rPr>
      </w:pPr>
      <w:bookmarkStart w:id="11" w:name="_Hlk61787824"/>
      <w:r w:rsidRPr="00197193">
        <w:rPr>
          <w:rFonts w:ascii="Arial" w:hAnsi="Arial" w:cs="Arial"/>
        </w:rPr>
        <w:t xml:space="preserve">oświadczenie </w:t>
      </w:r>
      <w:bookmarkStart w:id="12" w:name="_Hlk61787764"/>
      <w:r w:rsidR="007D7A34" w:rsidRPr="00197193">
        <w:rPr>
          <w:rFonts w:ascii="Arial" w:hAnsi="Arial" w:cs="Arial"/>
        </w:rPr>
        <w:t xml:space="preserve">wykonawcy </w:t>
      </w:r>
      <w:r w:rsidRPr="00197193">
        <w:rPr>
          <w:rFonts w:ascii="Arial" w:hAnsi="Arial" w:cs="Arial"/>
        </w:rPr>
        <w:t xml:space="preserve">o spełnianiu warunków udziału w postępowaniu </w:t>
      </w:r>
      <w:bookmarkEnd w:id="11"/>
      <w:bookmarkEnd w:id="12"/>
      <w:r w:rsidRPr="00197193">
        <w:rPr>
          <w:rFonts w:ascii="Arial" w:hAnsi="Arial" w:cs="Arial"/>
        </w:rPr>
        <w:t xml:space="preserve">- </w:t>
      </w:r>
      <w:r w:rsidR="002136CD" w:rsidRPr="00197193">
        <w:rPr>
          <w:rFonts w:ascii="Arial" w:hAnsi="Arial" w:cs="Arial"/>
        </w:rPr>
        <w:t xml:space="preserve">wg wzoru stanowiącego załącznik nr  </w:t>
      </w:r>
      <w:r w:rsidR="00D44C42">
        <w:rPr>
          <w:rFonts w:ascii="Arial" w:hAnsi="Arial" w:cs="Arial"/>
        </w:rPr>
        <w:t xml:space="preserve">1 a </w:t>
      </w:r>
      <w:r w:rsidR="002136CD" w:rsidRPr="00197193">
        <w:rPr>
          <w:rFonts w:ascii="Arial" w:hAnsi="Arial" w:cs="Arial"/>
        </w:rPr>
        <w:t>do SWZ;</w:t>
      </w:r>
    </w:p>
    <w:p w:rsidR="00B15B48" w:rsidRPr="00197193" w:rsidRDefault="00B15B48" w:rsidP="002E7A8F">
      <w:pPr>
        <w:widowControl w:val="0"/>
        <w:numPr>
          <w:ilvl w:val="1"/>
          <w:numId w:val="34"/>
        </w:numPr>
        <w:tabs>
          <w:tab w:val="left" w:pos="709"/>
        </w:tabs>
        <w:suppressAutoHyphens/>
        <w:spacing w:line="276" w:lineRule="auto"/>
        <w:jc w:val="both"/>
        <w:rPr>
          <w:rFonts w:ascii="Arial" w:hAnsi="Arial" w:cs="Arial"/>
          <w:b/>
          <w:strike/>
        </w:rPr>
      </w:pPr>
      <w:r w:rsidRPr="00197193">
        <w:rPr>
          <w:rFonts w:ascii="Arial" w:hAnsi="Arial" w:cs="Arial"/>
        </w:rPr>
        <w:t xml:space="preserve">oświadczenie </w:t>
      </w:r>
      <w:bookmarkStart w:id="13" w:name="_Hlk61787891"/>
      <w:r w:rsidR="007D7A34" w:rsidRPr="00197193">
        <w:rPr>
          <w:rFonts w:ascii="Arial" w:hAnsi="Arial" w:cs="Arial"/>
        </w:rPr>
        <w:t xml:space="preserve">wykonawcy </w:t>
      </w:r>
      <w:r w:rsidRPr="00197193">
        <w:rPr>
          <w:rFonts w:ascii="Arial" w:hAnsi="Arial" w:cs="Arial"/>
        </w:rPr>
        <w:t>o</w:t>
      </w:r>
      <w:r w:rsidR="00433424" w:rsidRPr="00197193">
        <w:rPr>
          <w:rFonts w:ascii="Arial" w:hAnsi="Arial" w:cs="Arial"/>
        </w:rPr>
        <w:t xml:space="preserve"> niepodleganiu wykluczeniu </w:t>
      </w:r>
      <w:r w:rsidRPr="00197193">
        <w:rPr>
          <w:rFonts w:ascii="Arial" w:hAnsi="Arial" w:cs="Arial"/>
        </w:rPr>
        <w:t>z postępowania</w:t>
      </w:r>
      <w:r w:rsidR="00840B3A" w:rsidRPr="00197193">
        <w:rPr>
          <w:rFonts w:ascii="Arial" w:hAnsi="Arial" w:cs="Arial"/>
        </w:rPr>
        <w:t xml:space="preserve"> </w:t>
      </w:r>
      <w:bookmarkEnd w:id="13"/>
      <w:r w:rsidR="00840B3A" w:rsidRPr="00197193">
        <w:rPr>
          <w:rFonts w:ascii="Arial" w:hAnsi="Arial" w:cs="Arial"/>
        </w:rPr>
        <w:t xml:space="preserve">na podstawie </w:t>
      </w:r>
      <w:r w:rsidR="004C0F87" w:rsidRPr="00197193">
        <w:rPr>
          <w:rFonts w:ascii="Arial" w:hAnsi="Arial" w:cs="Arial"/>
        </w:rPr>
        <w:t xml:space="preserve">art. </w:t>
      </w:r>
      <w:r w:rsidR="007A4EDD" w:rsidRPr="00197193">
        <w:rPr>
          <w:rFonts w:ascii="Arial" w:hAnsi="Arial" w:cs="Arial"/>
        </w:rPr>
        <w:t xml:space="preserve">108 </w:t>
      </w:r>
      <w:r w:rsidR="00840B3A" w:rsidRPr="00197193">
        <w:rPr>
          <w:rFonts w:ascii="Arial" w:hAnsi="Arial" w:cs="Arial"/>
        </w:rPr>
        <w:t>ust</w:t>
      </w:r>
      <w:r w:rsidR="00E3254A" w:rsidRPr="00197193">
        <w:rPr>
          <w:rFonts w:ascii="Arial" w:hAnsi="Arial" w:cs="Arial"/>
        </w:rPr>
        <w:t>.</w:t>
      </w:r>
      <w:r w:rsidR="00840B3A" w:rsidRPr="00197193">
        <w:rPr>
          <w:rFonts w:ascii="Arial" w:hAnsi="Arial" w:cs="Arial"/>
        </w:rPr>
        <w:t xml:space="preserve"> 1 </w:t>
      </w:r>
      <w:r w:rsidR="001D314E" w:rsidRPr="00197193">
        <w:rPr>
          <w:rFonts w:ascii="Arial" w:hAnsi="Arial" w:cs="Arial"/>
        </w:rPr>
        <w:t xml:space="preserve">oraz </w:t>
      </w:r>
      <w:r w:rsidR="001D314E" w:rsidRPr="00197193">
        <w:rPr>
          <w:rFonts w:ascii="Arial" w:eastAsia="Lucida Sans Unicode" w:hAnsi="Arial" w:cs="Arial"/>
          <w:lang w:eastAsia="en-US"/>
        </w:rPr>
        <w:t xml:space="preserve">art. 109 ust. 1 pkt 5 i 7 </w:t>
      </w:r>
      <w:r w:rsidR="00840B3A" w:rsidRPr="00197193">
        <w:rPr>
          <w:rFonts w:ascii="Arial" w:hAnsi="Arial" w:cs="Arial"/>
        </w:rPr>
        <w:t>ustawy</w:t>
      </w:r>
      <w:r w:rsidR="00A84512" w:rsidRPr="00197193">
        <w:rPr>
          <w:rFonts w:ascii="Arial" w:hAnsi="Arial" w:cs="Arial"/>
        </w:rPr>
        <w:t xml:space="preserve"> </w:t>
      </w:r>
      <w:bookmarkStart w:id="14" w:name="_Hlk61095566"/>
      <w:r w:rsidR="00A84512" w:rsidRPr="00197193">
        <w:rPr>
          <w:rFonts w:ascii="Arial" w:hAnsi="Arial" w:cs="Arial"/>
        </w:rPr>
        <w:t>Pzp</w:t>
      </w:r>
      <w:bookmarkEnd w:id="14"/>
      <w:r w:rsidR="00840B3A" w:rsidRPr="00197193">
        <w:rPr>
          <w:rFonts w:ascii="Arial" w:hAnsi="Arial" w:cs="Arial"/>
        </w:rPr>
        <w:t xml:space="preserve"> </w:t>
      </w:r>
      <w:r w:rsidRPr="00197193">
        <w:rPr>
          <w:rFonts w:ascii="Arial" w:hAnsi="Arial" w:cs="Arial"/>
        </w:rPr>
        <w:t xml:space="preserve">- </w:t>
      </w:r>
      <w:bookmarkStart w:id="15" w:name="_Hlk61785605"/>
      <w:r w:rsidR="00B637F6" w:rsidRPr="00197193">
        <w:rPr>
          <w:rFonts w:ascii="Arial" w:hAnsi="Arial" w:cs="Arial"/>
        </w:rPr>
        <w:t>w</w:t>
      </w:r>
      <w:r w:rsidR="00024541" w:rsidRPr="00197193">
        <w:rPr>
          <w:rFonts w:ascii="Arial" w:hAnsi="Arial" w:cs="Arial"/>
        </w:rPr>
        <w:t>g</w:t>
      </w:r>
      <w:r w:rsidR="00B637F6" w:rsidRPr="00197193">
        <w:rPr>
          <w:rFonts w:ascii="Arial" w:hAnsi="Arial" w:cs="Arial"/>
        </w:rPr>
        <w:t xml:space="preserve"> wzor</w:t>
      </w:r>
      <w:r w:rsidR="00024541" w:rsidRPr="00197193">
        <w:rPr>
          <w:rFonts w:ascii="Arial" w:hAnsi="Arial" w:cs="Arial"/>
        </w:rPr>
        <w:t>u</w:t>
      </w:r>
      <w:r w:rsidR="00B637F6" w:rsidRPr="00197193">
        <w:rPr>
          <w:rFonts w:ascii="Arial" w:hAnsi="Arial" w:cs="Arial"/>
        </w:rPr>
        <w:t xml:space="preserve"> stanowiąc</w:t>
      </w:r>
      <w:r w:rsidR="00024541" w:rsidRPr="00197193">
        <w:rPr>
          <w:rFonts w:ascii="Arial" w:hAnsi="Arial" w:cs="Arial"/>
        </w:rPr>
        <w:t>ego</w:t>
      </w:r>
      <w:r w:rsidR="00B637F6" w:rsidRPr="00197193">
        <w:rPr>
          <w:rFonts w:ascii="Arial" w:hAnsi="Arial" w:cs="Arial"/>
        </w:rPr>
        <w:t xml:space="preserve"> </w:t>
      </w:r>
      <w:r w:rsidR="00B13FE6">
        <w:rPr>
          <w:rFonts w:ascii="Arial" w:hAnsi="Arial" w:cs="Arial"/>
        </w:rPr>
        <w:t xml:space="preserve">załącznik nr </w:t>
      </w:r>
      <w:r w:rsidRPr="00197193">
        <w:rPr>
          <w:rFonts w:ascii="Arial" w:hAnsi="Arial" w:cs="Arial"/>
        </w:rPr>
        <w:t xml:space="preserve"> </w:t>
      </w:r>
      <w:r w:rsidR="00D44C42">
        <w:rPr>
          <w:rFonts w:ascii="Arial" w:hAnsi="Arial" w:cs="Arial"/>
        </w:rPr>
        <w:t xml:space="preserve">1 b </w:t>
      </w:r>
      <w:r w:rsidRPr="00197193">
        <w:rPr>
          <w:rFonts w:ascii="Arial" w:hAnsi="Arial" w:cs="Arial"/>
        </w:rPr>
        <w:t>do SWZ</w:t>
      </w:r>
      <w:r w:rsidR="00A34FE9" w:rsidRPr="00197193">
        <w:rPr>
          <w:rFonts w:ascii="Arial" w:hAnsi="Arial" w:cs="Arial"/>
        </w:rPr>
        <w:t>.</w:t>
      </w:r>
    </w:p>
    <w:bookmarkEnd w:id="15"/>
    <w:p w:rsidR="00C71CEA" w:rsidRPr="002E7A8F" w:rsidRDefault="007D7A34" w:rsidP="002E7A8F">
      <w:pPr>
        <w:pStyle w:val="Akapitzlist"/>
        <w:numPr>
          <w:ilvl w:val="2"/>
          <w:numId w:val="34"/>
        </w:numPr>
        <w:tabs>
          <w:tab w:val="left" w:pos="993"/>
        </w:tabs>
        <w:spacing w:line="276" w:lineRule="auto"/>
        <w:jc w:val="both"/>
        <w:rPr>
          <w:rFonts w:ascii="Arial" w:hAnsi="Arial" w:cs="Arial"/>
          <w:b/>
          <w:bCs/>
          <w:u w:val="single"/>
        </w:rPr>
      </w:pPr>
      <w:r w:rsidRPr="002E7A8F">
        <w:rPr>
          <w:rFonts w:ascii="Arial" w:hAnsi="Arial" w:cs="Arial"/>
        </w:rPr>
        <w:t xml:space="preserve">Oświadczenie wykonawcy, </w:t>
      </w:r>
      <w:r w:rsidRPr="002E7A8F">
        <w:rPr>
          <w:rFonts w:ascii="Arial" w:hAnsi="Arial" w:cs="Arial"/>
          <w:b/>
          <w:u w:val="single"/>
        </w:rPr>
        <w:t>składane na żądanie zamawiającego</w:t>
      </w:r>
      <w:r w:rsidR="00C71CEA" w:rsidRPr="002E7A8F">
        <w:rPr>
          <w:rFonts w:ascii="Arial" w:hAnsi="Arial" w:cs="Arial"/>
          <w:b/>
          <w:u w:val="single"/>
        </w:rPr>
        <w:t>,</w:t>
      </w:r>
      <w:r w:rsidRPr="002E7A8F">
        <w:rPr>
          <w:rFonts w:ascii="Arial" w:hAnsi="Arial" w:cs="Arial"/>
        </w:rPr>
        <w:t xml:space="preserve"> w celu potwierdzenia braku podstaw wykluczenia wykonawcy z udziału w postępowaniu</w:t>
      </w:r>
      <w:r w:rsidR="00C71CEA" w:rsidRPr="002E7A8F">
        <w:rPr>
          <w:rFonts w:ascii="Arial" w:hAnsi="Arial" w:cs="Arial"/>
        </w:rPr>
        <w:t xml:space="preserve"> - oświadczenie wykonawcy </w:t>
      </w:r>
      <w:r w:rsidR="00C71CEA" w:rsidRPr="002E7A8F">
        <w:rPr>
          <w:rFonts w:ascii="Arial" w:hAnsi="Arial" w:cs="Arial"/>
          <w:b/>
          <w:bCs/>
        </w:rPr>
        <w:t>o</w:t>
      </w:r>
      <w:r w:rsidR="002E7A8F">
        <w:rPr>
          <w:rFonts w:ascii="Arial" w:hAnsi="Arial" w:cs="Arial"/>
          <w:b/>
          <w:bCs/>
        </w:rPr>
        <w:t> </w:t>
      </w:r>
      <w:r w:rsidR="00C71CEA" w:rsidRPr="002E7A8F">
        <w:rPr>
          <w:rFonts w:ascii="Arial" w:hAnsi="Arial" w:cs="Arial"/>
          <w:b/>
          <w:bCs/>
          <w:u w:val="single"/>
        </w:rPr>
        <w:t>aktualności informacji</w:t>
      </w:r>
      <w:r w:rsidR="00C71CEA" w:rsidRPr="002E7A8F">
        <w:rPr>
          <w:rFonts w:ascii="Arial" w:hAnsi="Arial" w:cs="Arial"/>
        </w:rPr>
        <w:t xml:space="preserve"> zawartych w oświadczeniu, o którym mowa w art. 125 ust. 1 ustawy Pzp, w </w:t>
      </w:r>
      <w:r w:rsidR="00396B26" w:rsidRPr="002E7A8F">
        <w:rPr>
          <w:rFonts w:ascii="Arial" w:hAnsi="Arial" w:cs="Arial"/>
        </w:rPr>
        <w:t>zakresie podstawy wykluczenia z </w:t>
      </w:r>
      <w:r w:rsidR="00C71CEA" w:rsidRPr="002E7A8F">
        <w:rPr>
          <w:rFonts w:ascii="Arial" w:hAnsi="Arial" w:cs="Arial"/>
        </w:rPr>
        <w:t>postępowania, o których mowa w art. 108 ust. 1 pkt 5 ustawy Pzp, dotyczących zawarcia z innymi wykonawcami porozumienia mającego na celu zakłócenie konkurencji (§3 rozporządzenia Ministra Rozwoju, Pracy i Technol</w:t>
      </w:r>
      <w:r w:rsidR="003850A7" w:rsidRPr="002E7A8F">
        <w:rPr>
          <w:rFonts w:ascii="Arial" w:hAnsi="Arial" w:cs="Arial"/>
        </w:rPr>
        <w:t>ogii z dnia 23 grudnia 2020</w:t>
      </w:r>
      <w:r w:rsidR="000A577B">
        <w:rPr>
          <w:rFonts w:ascii="Arial" w:hAnsi="Arial" w:cs="Arial"/>
        </w:rPr>
        <w:t> </w:t>
      </w:r>
      <w:r w:rsidR="003850A7" w:rsidRPr="002E7A8F">
        <w:rPr>
          <w:rFonts w:ascii="Arial" w:hAnsi="Arial" w:cs="Arial"/>
        </w:rPr>
        <w:t>r. w </w:t>
      </w:r>
      <w:r w:rsidR="00C71CEA" w:rsidRPr="002E7A8F">
        <w:rPr>
          <w:rFonts w:ascii="Arial" w:hAnsi="Arial" w:cs="Arial"/>
        </w:rPr>
        <w:t>sprawie podmiotowych środków dowodowych oraz innych dokumentów lub oświadczeń, jakich może żądać zamawiający od wykonawcy (Dz. U. z 2020</w:t>
      </w:r>
      <w:r w:rsidR="00AF0864">
        <w:rPr>
          <w:rFonts w:ascii="Arial" w:hAnsi="Arial" w:cs="Arial"/>
        </w:rPr>
        <w:t xml:space="preserve"> r. poz. 2415</w:t>
      </w:r>
      <w:r w:rsidR="00C71CEA" w:rsidRPr="002E7A8F">
        <w:rPr>
          <w:rFonts w:ascii="Arial" w:hAnsi="Arial" w:cs="Arial"/>
        </w:rPr>
        <w:t>).</w:t>
      </w:r>
    </w:p>
    <w:p w:rsidR="00C71CEA" w:rsidRPr="00197193" w:rsidRDefault="00C71CEA" w:rsidP="002E7A8F">
      <w:pPr>
        <w:pStyle w:val="Akapitzlist"/>
        <w:numPr>
          <w:ilvl w:val="2"/>
          <w:numId w:val="34"/>
        </w:numPr>
        <w:tabs>
          <w:tab w:val="left" w:pos="993"/>
        </w:tabs>
        <w:spacing w:line="276" w:lineRule="auto"/>
        <w:jc w:val="both"/>
        <w:rPr>
          <w:rFonts w:ascii="Arial" w:hAnsi="Arial" w:cs="Arial"/>
        </w:rPr>
      </w:pPr>
      <w:r w:rsidRPr="00197193">
        <w:rPr>
          <w:rFonts w:ascii="Arial" w:hAnsi="Arial" w:cs="Arial"/>
        </w:rPr>
        <w:t>Przepisu, o którym mowa w</w:t>
      </w:r>
      <w:r w:rsidR="002E7A8F">
        <w:rPr>
          <w:rFonts w:ascii="Arial" w:hAnsi="Arial" w:cs="Arial"/>
        </w:rPr>
        <w:t xml:space="preserve"> lit a)</w:t>
      </w:r>
      <w:r w:rsidRPr="00197193">
        <w:rPr>
          <w:rFonts w:ascii="Arial" w:hAnsi="Arial" w:cs="Arial"/>
        </w:rPr>
        <w:t xml:space="preserve"> nie stosuje się w przypadku, gdy w postępowaniu zostanie złożona tylko jedna oferta.</w:t>
      </w:r>
    </w:p>
    <w:p w:rsidR="008C6F5E" w:rsidRPr="008C243B" w:rsidRDefault="009F541D" w:rsidP="008C6F5E">
      <w:pPr>
        <w:numPr>
          <w:ilvl w:val="0"/>
          <w:numId w:val="32"/>
        </w:numPr>
        <w:tabs>
          <w:tab w:val="left" w:pos="284"/>
        </w:tabs>
        <w:spacing w:line="276" w:lineRule="auto"/>
        <w:jc w:val="both"/>
        <w:rPr>
          <w:rFonts w:ascii="Arial" w:hAnsi="Arial" w:cs="Arial"/>
        </w:rPr>
      </w:pPr>
      <w:r w:rsidRPr="008C243B">
        <w:rPr>
          <w:rFonts w:ascii="Arial" w:hAnsi="Arial" w:cs="Arial"/>
          <w:b/>
          <w:bCs/>
        </w:rPr>
        <w:lastRenderedPageBreak/>
        <w:t>Podmiotowe środki dowodowe</w:t>
      </w:r>
      <w:r w:rsidR="00BA482B" w:rsidRPr="008C243B">
        <w:rPr>
          <w:rFonts w:ascii="Arial" w:hAnsi="Arial" w:cs="Arial"/>
          <w:b/>
          <w:bCs/>
        </w:rPr>
        <w:t>,</w:t>
      </w:r>
      <w:r w:rsidR="00BA482B" w:rsidRPr="008C243B">
        <w:rPr>
          <w:rFonts w:ascii="Arial" w:hAnsi="Arial" w:cs="Arial"/>
        </w:rPr>
        <w:t xml:space="preserve"> </w:t>
      </w:r>
      <w:bookmarkStart w:id="16" w:name="_Hlk61819135"/>
      <w:r w:rsidR="00BA482B" w:rsidRPr="008C243B">
        <w:rPr>
          <w:rFonts w:ascii="Arial" w:hAnsi="Arial" w:cs="Arial"/>
          <w:b/>
          <w:u w:val="single"/>
        </w:rPr>
        <w:t xml:space="preserve">składane na </w:t>
      </w:r>
      <w:r w:rsidR="00EC2898" w:rsidRPr="008C243B">
        <w:rPr>
          <w:rFonts w:ascii="Arial" w:hAnsi="Arial" w:cs="Arial"/>
          <w:b/>
          <w:u w:val="single"/>
        </w:rPr>
        <w:t>żądanie</w:t>
      </w:r>
      <w:r w:rsidR="00BA482B" w:rsidRPr="008C243B">
        <w:rPr>
          <w:rFonts w:ascii="Arial" w:hAnsi="Arial" w:cs="Arial"/>
          <w:b/>
          <w:u w:val="single"/>
        </w:rPr>
        <w:t xml:space="preserve"> zamawiającego</w:t>
      </w:r>
      <w:r w:rsidRPr="008C243B">
        <w:rPr>
          <w:rFonts w:ascii="Arial" w:hAnsi="Arial" w:cs="Arial"/>
          <w:b/>
          <w:u w:val="single"/>
        </w:rPr>
        <w:t>,</w:t>
      </w:r>
      <w:r w:rsidR="00BA482B" w:rsidRPr="008C243B">
        <w:rPr>
          <w:rFonts w:ascii="Arial" w:hAnsi="Arial" w:cs="Arial"/>
        </w:rPr>
        <w:t xml:space="preserve"> </w:t>
      </w:r>
      <w:bookmarkEnd w:id="16"/>
      <w:r w:rsidR="00BA482B" w:rsidRPr="008C243B">
        <w:rPr>
          <w:rFonts w:ascii="Arial" w:hAnsi="Arial" w:cs="Arial"/>
        </w:rPr>
        <w:t xml:space="preserve">w celu </w:t>
      </w:r>
      <w:r w:rsidRPr="008C243B">
        <w:rPr>
          <w:rFonts w:ascii="Arial" w:hAnsi="Arial" w:cs="Arial"/>
        </w:rPr>
        <w:t>potwierdzenia spełniania przez wykonawcę warunków udziału w postępowaniu</w:t>
      </w:r>
      <w:r w:rsidR="008C6F5E" w:rsidRPr="008C243B">
        <w:rPr>
          <w:rFonts w:ascii="Arial" w:hAnsi="Arial" w:cs="Arial"/>
        </w:rPr>
        <w:t xml:space="preserve"> </w:t>
      </w:r>
      <w:r w:rsidR="008C6F5E" w:rsidRPr="008C243B">
        <w:rPr>
          <w:rFonts w:ascii="Arial" w:hAnsi="Arial" w:cs="Arial"/>
          <w:bCs/>
        </w:rPr>
        <w:t>(dot. uprawnień do prowadzenia określonej działalności gospodarczej lub zawodowej):</w:t>
      </w:r>
    </w:p>
    <w:p w:rsidR="008C6F5E" w:rsidRPr="008C243B" w:rsidRDefault="008C6F5E" w:rsidP="008C6F5E">
      <w:pPr>
        <w:numPr>
          <w:ilvl w:val="1"/>
          <w:numId w:val="32"/>
        </w:numPr>
        <w:tabs>
          <w:tab w:val="left" w:pos="284"/>
        </w:tabs>
        <w:spacing w:line="276" w:lineRule="auto"/>
        <w:contextualSpacing/>
        <w:jc w:val="both"/>
        <w:rPr>
          <w:rFonts w:ascii="Arial" w:hAnsi="Arial" w:cs="Arial"/>
          <w:bCs/>
        </w:rPr>
      </w:pPr>
      <w:r w:rsidRPr="008C243B">
        <w:rPr>
          <w:rFonts w:ascii="Arial" w:hAnsi="Arial" w:cs="Arial"/>
          <w:bCs/>
        </w:rPr>
        <w:t>aktualny dokument potwierdzający, że wykonawca jest wpisany do rejestru działalności regulowanej właściwego ze względu na miejsce odbierania odpadów komunalnych od właścicieli nieruchomości prowadzonego przez Wójta Gminy Ustronie Morskie, obejmujący rodzaj odbieranych odpadów komunalnych objętych niniejszym zamówieniem, zgodnie z ustawą z dnia 13 września 1996 r. o utrzymaniu czystości i porządku w gminach (t.j. Dz. U. z 2020r. poz. 1439);</w:t>
      </w:r>
    </w:p>
    <w:p w:rsidR="008C6F5E" w:rsidRPr="008C243B" w:rsidRDefault="008C6F5E" w:rsidP="008C6F5E">
      <w:pPr>
        <w:numPr>
          <w:ilvl w:val="1"/>
          <w:numId w:val="32"/>
        </w:numPr>
        <w:tabs>
          <w:tab w:val="left" w:pos="284"/>
        </w:tabs>
        <w:spacing w:line="276" w:lineRule="auto"/>
        <w:contextualSpacing/>
        <w:jc w:val="both"/>
        <w:rPr>
          <w:rFonts w:ascii="Arial" w:hAnsi="Arial" w:cs="Arial"/>
          <w:bCs/>
        </w:rPr>
      </w:pPr>
      <w:r w:rsidRPr="008C243B">
        <w:rPr>
          <w:rFonts w:ascii="Arial" w:hAnsi="Arial" w:cs="Arial"/>
          <w:bCs/>
        </w:rPr>
        <w:t>aktualny dokument potwierdzający, że wykonawca jest wpisany do rejestru podmiotów wprowadzających produkty, produkty w opakowaniach i gospodarujących odpadami prowadzony przez właściwego Marszałka Województwa (BDO), zgodnie z art. 49 ustawy z dnia 14 grudnia 2012 r. o odpadach (t.j. Dz. U. z 2020r. poz. 797 ze zm.).</w:t>
      </w:r>
    </w:p>
    <w:p w:rsidR="00F84F0F" w:rsidRPr="00197193" w:rsidRDefault="00F84F0F" w:rsidP="008C6F5E">
      <w:pPr>
        <w:numPr>
          <w:ilvl w:val="0"/>
          <w:numId w:val="32"/>
        </w:numPr>
        <w:tabs>
          <w:tab w:val="left" w:pos="284"/>
        </w:tabs>
        <w:spacing w:line="276" w:lineRule="auto"/>
        <w:contextualSpacing/>
        <w:jc w:val="both"/>
        <w:rPr>
          <w:rFonts w:ascii="Arial" w:hAnsi="Arial" w:cs="Arial"/>
        </w:rPr>
      </w:pPr>
      <w:r w:rsidRPr="00197193">
        <w:rPr>
          <w:rFonts w:ascii="Arial" w:hAnsi="Arial" w:cs="Arial"/>
        </w:rPr>
        <w:t xml:space="preserve">Wykonawca nie jest zobowiązany do złożenia podmiotowych środków dowodowych, które zamawiający posiada, jeżeli wykonawca </w:t>
      </w:r>
      <w:r w:rsidRPr="00197193">
        <w:rPr>
          <w:rFonts w:ascii="Arial" w:hAnsi="Arial" w:cs="Arial"/>
          <w:b/>
          <w:bCs/>
          <w:u w:val="single"/>
        </w:rPr>
        <w:t>wskaże</w:t>
      </w:r>
      <w:r w:rsidRPr="00197193">
        <w:rPr>
          <w:rFonts w:ascii="Arial" w:hAnsi="Arial" w:cs="Arial"/>
        </w:rPr>
        <w:t xml:space="preserve"> te środki oraz </w:t>
      </w:r>
      <w:r w:rsidRPr="00197193">
        <w:rPr>
          <w:rFonts w:ascii="Arial" w:hAnsi="Arial" w:cs="Arial"/>
          <w:b/>
          <w:bCs/>
          <w:u w:val="single"/>
        </w:rPr>
        <w:t>potwierdzi ich prawidłowość i aktualność</w:t>
      </w:r>
      <w:r w:rsidR="00B01318" w:rsidRPr="00197193">
        <w:rPr>
          <w:rFonts w:ascii="Arial" w:hAnsi="Arial" w:cs="Arial"/>
          <w:b/>
          <w:bCs/>
        </w:rPr>
        <w:t xml:space="preserve"> </w:t>
      </w:r>
      <w:r w:rsidR="00B01318" w:rsidRPr="00197193">
        <w:rPr>
          <w:rFonts w:ascii="Arial" w:hAnsi="Arial" w:cs="Arial"/>
        </w:rPr>
        <w:t>(wzór oświadczenia zawarty we wzorze formularza oferty</w:t>
      </w:r>
      <w:r w:rsidR="008C6F5E">
        <w:rPr>
          <w:rFonts w:ascii="Arial" w:hAnsi="Arial" w:cs="Arial"/>
        </w:rPr>
        <w:t>)</w:t>
      </w:r>
      <w:r w:rsidRPr="00197193">
        <w:rPr>
          <w:rFonts w:ascii="Arial" w:hAnsi="Arial" w:cs="Arial"/>
        </w:rPr>
        <w:t>.</w:t>
      </w:r>
    </w:p>
    <w:p w:rsidR="005554F8" w:rsidRPr="00197193" w:rsidRDefault="000D5832" w:rsidP="008C6F5E">
      <w:pPr>
        <w:numPr>
          <w:ilvl w:val="0"/>
          <w:numId w:val="32"/>
        </w:numPr>
        <w:tabs>
          <w:tab w:val="left" w:pos="284"/>
        </w:tabs>
        <w:spacing w:line="276" w:lineRule="auto"/>
        <w:contextualSpacing/>
        <w:jc w:val="both"/>
        <w:rPr>
          <w:rFonts w:ascii="Arial" w:hAnsi="Arial" w:cs="Arial"/>
        </w:rPr>
      </w:pPr>
      <w:r w:rsidRPr="00197193">
        <w:rPr>
          <w:rFonts w:ascii="Arial" w:eastAsia="Lucida Sans Unicode" w:hAnsi="Arial" w:cs="Arial"/>
          <w:lang w:eastAsia="en-US"/>
        </w:rPr>
        <w:t>W</w:t>
      </w:r>
      <w:r w:rsidR="005554F8" w:rsidRPr="00197193">
        <w:rPr>
          <w:rFonts w:ascii="Arial" w:eastAsia="Lucida Sans Unicode" w:hAnsi="Arial" w:cs="Arial"/>
          <w:lang w:eastAsia="en-US"/>
        </w:rPr>
        <w:t>ykonawca</w:t>
      </w:r>
      <w:r w:rsidRPr="00197193">
        <w:rPr>
          <w:rFonts w:ascii="Arial" w:eastAsia="Lucida Sans Unicode" w:hAnsi="Arial" w:cs="Arial"/>
          <w:lang w:eastAsia="en-US"/>
        </w:rPr>
        <w:t xml:space="preserve">, który polega </w:t>
      </w:r>
      <w:r w:rsidRPr="00197193">
        <w:rPr>
          <w:rFonts w:ascii="Arial" w:eastAsia="Lucida Sans Unicode" w:hAnsi="Arial" w:cs="Arial"/>
          <w:b/>
          <w:bCs/>
          <w:lang w:eastAsia="en-US"/>
        </w:rPr>
        <w:t>na zdolnościach lub sytuacji podmiotów udostępniających zasoby</w:t>
      </w:r>
      <w:r w:rsidRPr="00197193">
        <w:rPr>
          <w:rFonts w:ascii="Arial" w:eastAsia="Lucida Sans Unicode" w:hAnsi="Arial" w:cs="Arial"/>
          <w:lang w:eastAsia="en-US"/>
        </w:rPr>
        <w:t xml:space="preserve">, </w:t>
      </w:r>
      <w:r w:rsidRPr="00197193">
        <w:rPr>
          <w:rFonts w:ascii="Arial" w:eastAsia="Lucida Sans Unicode" w:hAnsi="Arial" w:cs="Arial"/>
          <w:b/>
          <w:bCs/>
          <w:u w:val="single"/>
          <w:lang w:eastAsia="en-US"/>
        </w:rPr>
        <w:t>składa, wraz z ofertą</w:t>
      </w:r>
      <w:r w:rsidRPr="00197193">
        <w:rPr>
          <w:rFonts w:ascii="Arial" w:eastAsia="Lucida Sans Unicode" w:hAnsi="Arial" w:cs="Arial"/>
          <w:u w:val="single"/>
          <w:lang w:eastAsia="en-US"/>
        </w:rPr>
        <w:t>, zobowiązanie podmiotu udostępniającego zasoby</w:t>
      </w:r>
      <w:r w:rsidRPr="00197193">
        <w:rPr>
          <w:rFonts w:ascii="Arial" w:eastAsia="Lucida Sans Unicode" w:hAnsi="Arial" w:cs="Arial"/>
          <w:lang w:eastAsia="en-US"/>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E73048" w:rsidRPr="00197193">
        <w:rPr>
          <w:rFonts w:ascii="Arial" w:eastAsia="Lucida Sans Unicode" w:hAnsi="Arial" w:cs="Arial"/>
          <w:lang w:eastAsia="en-US"/>
        </w:rPr>
        <w:t xml:space="preserve"> </w:t>
      </w:r>
      <w:r w:rsidR="00E73048" w:rsidRPr="00197193">
        <w:rPr>
          <w:rFonts w:ascii="Arial" w:hAnsi="Arial" w:cs="Arial"/>
        </w:rPr>
        <w:t>(art. 118 ust. 3 ustawy Pzp).</w:t>
      </w:r>
    </w:p>
    <w:p w:rsidR="008C6F5E" w:rsidRDefault="000D5832" w:rsidP="008C6F5E">
      <w:pPr>
        <w:numPr>
          <w:ilvl w:val="0"/>
          <w:numId w:val="32"/>
        </w:numPr>
        <w:tabs>
          <w:tab w:val="left" w:pos="284"/>
        </w:tabs>
        <w:spacing w:line="276" w:lineRule="auto"/>
        <w:contextualSpacing/>
        <w:jc w:val="both"/>
        <w:rPr>
          <w:rFonts w:ascii="Arial" w:hAnsi="Arial" w:cs="Arial"/>
        </w:rPr>
      </w:pPr>
      <w:r w:rsidRPr="00197193">
        <w:rPr>
          <w:rFonts w:ascii="Arial" w:hAnsi="Arial" w:cs="Arial"/>
          <w:b/>
          <w:bCs/>
        </w:rPr>
        <w:t>Zobowiązanie podmiotu udostępniającego zasoby</w:t>
      </w:r>
      <w:r w:rsidRPr="00197193">
        <w:rPr>
          <w:rFonts w:ascii="Arial" w:hAnsi="Arial" w:cs="Arial"/>
        </w:rPr>
        <w:t xml:space="preserve">, o którym mowa w pkt </w:t>
      </w:r>
      <w:r w:rsidR="001F6169" w:rsidRPr="00197193">
        <w:rPr>
          <w:rFonts w:ascii="Arial" w:hAnsi="Arial" w:cs="Arial"/>
        </w:rPr>
        <w:t>4</w:t>
      </w:r>
      <w:r w:rsidRPr="00197193">
        <w:rPr>
          <w:rFonts w:ascii="Arial" w:hAnsi="Arial" w:cs="Arial"/>
        </w:rPr>
        <w:t>, potwierdza, że stosunek łączący wykonawcę z podmiotami udostępniającymi zasoby gwarantuje rzeczywisty dostęp do tych zasobów oraz określa w szczególności:</w:t>
      </w:r>
    </w:p>
    <w:p w:rsidR="008C6F5E" w:rsidRDefault="000D5832" w:rsidP="008C6F5E">
      <w:pPr>
        <w:numPr>
          <w:ilvl w:val="1"/>
          <w:numId w:val="32"/>
        </w:numPr>
        <w:tabs>
          <w:tab w:val="left" w:pos="284"/>
        </w:tabs>
        <w:spacing w:line="276" w:lineRule="auto"/>
        <w:contextualSpacing/>
        <w:jc w:val="both"/>
        <w:rPr>
          <w:rFonts w:ascii="Arial" w:hAnsi="Arial" w:cs="Arial"/>
        </w:rPr>
      </w:pPr>
      <w:r w:rsidRPr="008C6F5E">
        <w:rPr>
          <w:rFonts w:ascii="Arial" w:hAnsi="Arial" w:cs="Arial"/>
          <w:b/>
          <w:bCs/>
          <w:u w:val="single"/>
        </w:rPr>
        <w:t>zakres</w:t>
      </w:r>
      <w:r w:rsidRPr="008C6F5E">
        <w:rPr>
          <w:rFonts w:ascii="Arial" w:hAnsi="Arial" w:cs="Arial"/>
        </w:rPr>
        <w:t xml:space="preserve"> dostępnych wykonawcy zasobów podmiotu udostępniającego zasoby;</w:t>
      </w:r>
    </w:p>
    <w:p w:rsidR="008C6F5E" w:rsidRDefault="000D5832" w:rsidP="008C6F5E">
      <w:pPr>
        <w:numPr>
          <w:ilvl w:val="1"/>
          <w:numId w:val="32"/>
        </w:numPr>
        <w:tabs>
          <w:tab w:val="left" w:pos="284"/>
        </w:tabs>
        <w:spacing w:line="276" w:lineRule="auto"/>
        <w:contextualSpacing/>
        <w:jc w:val="both"/>
        <w:rPr>
          <w:rFonts w:ascii="Arial" w:hAnsi="Arial" w:cs="Arial"/>
        </w:rPr>
      </w:pPr>
      <w:r w:rsidRPr="008C6F5E">
        <w:rPr>
          <w:rFonts w:ascii="Arial" w:hAnsi="Arial" w:cs="Arial"/>
          <w:b/>
          <w:bCs/>
          <w:u w:val="single"/>
        </w:rPr>
        <w:t>sposób i okres</w:t>
      </w:r>
      <w:r w:rsidRPr="008C6F5E">
        <w:rPr>
          <w:rFonts w:ascii="Arial" w:hAnsi="Arial" w:cs="Arial"/>
        </w:rPr>
        <w:t xml:space="preserve"> udostępnienia wykonawcy i wykorzystania przez niego zasobów podmiotu udostępniającego te zasoby przy wykonywaniu zamówienia;</w:t>
      </w:r>
    </w:p>
    <w:p w:rsidR="008C6F5E" w:rsidRDefault="000D5832" w:rsidP="008C6F5E">
      <w:pPr>
        <w:numPr>
          <w:ilvl w:val="1"/>
          <w:numId w:val="32"/>
        </w:numPr>
        <w:tabs>
          <w:tab w:val="left" w:pos="284"/>
        </w:tabs>
        <w:spacing w:line="276" w:lineRule="auto"/>
        <w:contextualSpacing/>
        <w:jc w:val="both"/>
        <w:rPr>
          <w:rFonts w:ascii="Arial" w:hAnsi="Arial" w:cs="Arial"/>
        </w:rPr>
      </w:pPr>
      <w:r w:rsidRPr="008C6F5E">
        <w:rPr>
          <w:rFonts w:ascii="Arial" w:hAnsi="Arial" w:cs="Arial"/>
        </w:rPr>
        <w:t>czy i w jakim zakresie podmiot udostępniający zasoby, na zdolnościach którego wykonawca polega</w:t>
      </w:r>
      <w:r w:rsidR="002132BE" w:rsidRPr="008C6F5E">
        <w:rPr>
          <w:rFonts w:ascii="Arial" w:hAnsi="Arial" w:cs="Arial"/>
        </w:rPr>
        <w:br/>
      </w:r>
      <w:r w:rsidRPr="008C6F5E">
        <w:rPr>
          <w:rFonts w:ascii="Arial" w:hAnsi="Arial" w:cs="Arial"/>
        </w:rPr>
        <w:t xml:space="preserve">w odniesieniu do warunków udziału w postępowaniu dotyczących wykształcenia, kwalifikacji zawodowych lub doświadczenia, </w:t>
      </w:r>
      <w:r w:rsidRPr="008C6F5E">
        <w:rPr>
          <w:rFonts w:ascii="Arial" w:hAnsi="Arial" w:cs="Arial"/>
          <w:b/>
          <w:bCs/>
          <w:u w:val="single"/>
        </w:rPr>
        <w:t>zrealizuje</w:t>
      </w:r>
      <w:r w:rsidRPr="008C6F5E">
        <w:rPr>
          <w:rFonts w:ascii="Arial" w:hAnsi="Arial" w:cs="Arial"/>
        </w:rPr>
        <w:t xml:space="preserve"> roboty budowlane lub usługi, których wskazane zdolności dotyczą.</w:t>
      </w:r>
    </w:p>
    <w:p w:rsidR="008C6F5E" w:rsidRDefault="009F42C1" w:rsidP="008C6F5E">
      <w:pPr>
        <w:numPr>
          <w:ilvl w:val="0"/>
          <w:numId w:val="32"/>
        </w:numPr>
        <w:tabs>
          <w:tab w:val="left" w:pos="284"/>
        </w:tabs>
        <w:spacing w:line="276" w:lineRule="auto"/>
        <w:contextualSpacing/>
        <w:jc w:val="both"/>
        <w:rPr>
          <w:rFonts w:ascii="Arial" w:hAnsi="Arial" w:cs="Arial"/>
        </w:rPr>
      </w:pPr>
      <w:r w:rsidRPr="008C6F5E">
        <w:rPr>
          <w:rFonts w:ascii="Arial" w:hAnsi="Arial" w:cs="Arial"/>
          <w:b/>
          <w:u w:val="single"/>
        </w:rPr>
        <w:t>Zamawiający wezwie wykonawcę</w:t>
      </w:r>
      <w:r w:rsidRPr="008C6F5E">
        <w:rPr>
          <w:rFonts w:ascii="Arial" w:hAnsi="Arial" w:cs="Arial"/>
        </w:rPr>
        <w:t>, którego oferta została najwyżej oceniona, do złożenia</w:t>
      </w:r>
      <w:r w:rsidR="002D5A3F" w:rsidRPr="008C6F5E">
        <w:rPr>
          <w:rFonts w:ascii="Arial" w:hAnsi="Arial" w:cs="Arial"/>
        </w:rPr>
        <w:t xml:space="preserve"> </w:t>
      </w:r>
      <w:r w:rsidRPr="008C6F5E">
        <w:rPr>
          <w:rFonts w:ascii="Arial" w:hAnsi="Arial" w:cs="Arial"/>
        </w:rPr>
        <w:t>w wyznaczonym</w:t>
      </w:r>
      <w:r w:rsidR="001865CD" w:rsidRPr="008C6F5E">
        <w:rPr>
          <w:rFonts w:ascii="Arial" w:hAnsi="Arial" w:cs="Arial"/>
        </w:rPr>
        <w:t xml:space="preserve"> terminie</w:t>
      </w:r>
      <w:r w:rsidRPr="008C6F5E">
        <w:rPr>
          <w:rFonts w:ascii="Arial" w:hAnsi="Arial" w:cs="Arial"/>
        </w:rPr>
        <w:t>, nie krótszym niż 5 dni</w:t>
      </w:r>
      <w:r w:rsidR="001865CD" w:rsidRPr="008C6F5E">
        <w:rPr>
          <w:rFonts w:ascii="Arial" w:hAnsi="Arial" w:cs="Arial"/>
        </w:rPr>
        <w:t xml:space="preserve"> od dnia wezwania, podmiotowych środków dowodowych</w:t>
      </w:r>
      <w:r w:rsidRPr="008C6F5E">
        <w:rPr>
          <w:rFonts w:ascii="Arial" w:hAnsi="Arial" w:cs="Arial"/>
        </w:rPr>
        <w:t>, aktualnych na dzień złożenia, o których mowa</w:t>
      </w:r>
      <w:r w:rsidR="001865CD" w:rsidRPr="008C6F5E">
        <w:rPr>
          <w:rFonts w:ascii="Arial" w:hAnsi="Arial" w:cs="Arial"/>
        </w:rPr>
        <w:t xml:space="preserve"> </w:t>
      </w:r>
      <w:r w:rsidRPr="008C6F5E">
        <w:rPr>
          <w:rFonts w:ascii="Arial" w:hAnsi="Arial" w:cs="Arial"/>
        </w:rPr>
        <w:t xml:space="preserve">w </w:t>
      </w:r>
      <w:r w:rsidR="000A577B">
        <w:rPr>
          <w:rFonts w:ascii="Arial" w:hAnsi="Arial" w:cs="Arial"/>
        </w:rPr>
        <w:t>ust. </w:t>
      </w:r>
      <w:r w:rsidR="001F6169" w:rsidRPr="008C6F5E">
        <w:rPr>
          <w:rFonts w:ascii="Arial" w:hAnsi="Arial" w:cs="Arial"/>
        </w:rPr>
        <w:t>1</w:t>
      </w:r>
      <w:r w:rsidR="000A577B">
        <w:rPr>
          <w:rFonts w:ascii="Arial" w:hAnsi="Arial" w:cs="Arial"/>
        </w:rPr>
        <w:t xml:space="preserve"> pkt 2) lit. </w:t>
      </w:r>
      <w:r w:rsidR="001F6169" w:rsidRPr="008C6F5E">
        <w:rPr>
          <w:rFonts w:ascii="Arial" w:hAnsi="Arial" w:cs="Arial"/>
        </w:rPr>
        <w:t>a</w:t>
      </w:r>
      <w:r w:rsidR="000A577B">
        <w:rPr>
          <w:rFonts w:ascii="Arial" w:hAnsi="Arial" w:cs="Arial"/>
        </w:rPr>
        <w:t>)</w:t>
      </w:r>
      <w:r w:rsidR="001F6169" w:rsidRPr="008C6F5E">
        <w:rPr>
          <w:rFonts w:ascii="Arial" w:hAnsi="Arial" w:cs="Arial"/>
        </w:rPr>
        <w:t xml:space="preserve"> i </w:t>
      </w:r>
      <w:r w:rsidR="000A577B">
        <w:rPr>
          <w:rFonts w:ascii="Arial" w:hAnsi="Arial" w:cs="Arial"/>
        </w:rPr>
        <w:t>ust. </w:t>
      </w:r>
      <w:r w:rsidRPr="008C6F5E">
        <w:rPr>
          <w:rFonts w:ascii="Arial" w:hAnsi="Arial" w:cs="Arial"/>
        </w:rPr>
        <w:t>2</w:t>
      </w:r>
      <w:r w:rsidR="00C71CEA" w:rsidRPr="008C6F5E">
        <w:rPr>
          <w:rFonts w:ascii="Arial" w:hAnsi="Arial" w:cs="Arial"/>
        </w:rPr>
        <w:t xml:space="preserve"> </w:t>
      </w:r>
      <w:bookmarkStart w:id="17" w:name="_Hlk61802399"/>
      <w:r w:rsidR="00E73048" w:rsidRPr="008C6F5E">
        <w:rPr>
          <w:rFonts w:ascii="Arial" w:hAnsi="Arial" w:cs="Arial"/>
        </w:rPr>
        <w:t>(art. 274 ust. 1 ustawy Pzp).</w:t>
      </w:r>
      <w:bookmarkStart w:id="18" w:name="_Hlk61728055"/>
      <w:bookmarkEnd w:id="17"/>
    </w:p>
    <w:p w:rsidR="008C6F5E" w:rsidRDefault="00D26751" w:rsidP="008C6F5E">
      <w:pPr>
        <w:numPr>
          <w:ilvl w:val="0"/>
          <w:numId w:val="32"/>
        </w:numPr>
        <w:tabs>
          <w:tab w:val="left" w:pos="284"/>
        </w:tabs>
        <w:spacing w:line="276" w:lineRule="auto"/>
        <w:contextualSpacing/>
        <w:jc w:val="both"/>
        <w:rPr>
          <w:rFonts w:ascii="Arial" w:hAnsi="Arial" w:cs="Arial"/>
        </w:rPr>
      </w:pPr>
      <w:r w:rsidRPr="008C6F5E">
        <w:rPr>
          <w:rFonts w:ascii="Arial" w:hAnsi="Arial" w:cs="Arial"/>
        </w:rPr>
        <w:t xml:space="preserve">W przypadku </w:t>
      </w:r>
      <w:r w:rsidRPr="008C6F5E">
        <w:rPr>
          <w:rFonts w:ascii="Arial" w:hAnsi="Arial" w:cs="Arial"/>
          <w:b/>
          <w:bCs/>
        </w:rPr>
        <w:t>wspólnego ubiegania się o zamówienie</w:t>
      </w:r>
      <w:r w:rsidRPr="008C6F5E">
        <w:rPr>
          <w:rFonts w:ascii="Arial" w:hAnsi="Arial" w:cs="Arial"/>
        </w:rPr>
        <w:t xml:space="preserve"> przez wykonawców, oświadczeni</w:t>
      </w:r>
      <w:r w:rsidR="0027319F" w:rsidRPr="008C6F5E">
        <w:rPr>
          <w:rFonts w:ascii="Arial" w:hAnsi="Arial" w:cs="Arial"/>
        </w:rPr>
        <w:t>a</w:t>
      </w:r>
      <w:r w:rsidRPr="008C6F5E">
        <w:rPr>
          <w:rFonts w:ascii="Arial" w:hAnsi="Arial" w:cs="Arial"/>
        </w:rPr>
        <w:t>, o który</w:t>
      </w:r>
      <w:r w:rsidR="0027319F" w:rsidRPr="008C6F5E">
        <w:rPr>
          <w:rFonts w:ascii="Arial" w:hAnsi="Arial" w:cs="Arial"/>
        </w:rPr>
        <w:t>ch</w:t>
      </w:r>
      <w:r w:rsidRPr="008C6F5E">
        <w:rPr>
          <w:rFonts w:ascii="Arial" w:hAnsi="Arial" w:cs="Arial"/>
        </w:rPr>
        <w:t xml:space="preserve"> mowa</w:t>
      </w:r>
      <w:r w:rsidR="00AD72D0" w:rsidRPr="008C6F5E">
        <w:rPr>
          <w:rFonts w:ascii="Arial" w:hAnsi="Arial" w:cs="Arial"/>
        </w:rPr>
        <w:t xml:space="preserve"> </w:t>
      </w:r>
      <w:r w:rsidRPr="008C6F5E">
        <w:rPr>
          <w:rFonts w:ascii="Arial" w:hAnsi="Arial" w:cs="Arial"/>
        </w:rPr>
        <w:t xml:space="preserve">w pkt 1, </w:t>
      </w:r>
      <w:r w:rsidRPr="008C6F5E">
        <w:rPr>
          <w:rFonts w:ascii="Arial" w:hAnsi="Arial" w:cs="Arial"/>
          <w:b/>
          <w:bCs/>
          <w:u w:val="single"/>
        </w:rPr>
        <w:t>składa każdy z wykonawców</w:t>
      </w:r>
      <w:r w:rsidRPr="008C6F5E">
        <w:rPr>
          <w:rFonts w:ascii="Arial" w:hAnsi="Arial" w:cs="Arial"/>
        </w:rPr>
        <w:t xml:space="preserve"> </w:t>
      </w:r>
      <w:bookmarkStart w:id="19" w:name="_Hlk61700009"/>
      <w:r w:rsidRPr="008C6F5E">
        <w:rPr>
          <w:rFonts w:ascii="Arial" w:hAnsi="Arial" w:cs="Arial"/>
        </w:rPr>
        <w:t>(</w:t>
      </w:r>
      <w:r w:rsidRPr="008C6F5E">
        <w:rPr>
          <w:rFonts w:ascii="Arial" w:hAnsi="Arial" w:cs="Arial"/>
          <w:b/>
          <w:bCs/>
          <w:u w:val="single"/>
        </w:rPr>
        <w:t>dotyczy także wspólników spółki cywilnej</w:t>
      </w:r>
      <w:r w:rsidRPr="008C6F5E">
        <w:rPr>
          <w:rFonts w:ascii="Arial" w:hAnsi="Arial" w:cs="Arial"/>
        </w:rPr>
        <w:t xml:space="preserve">). </w:t>
      </w:r>
      <w:bookmarkEnd w:id="19"/>
      <w:r w:rsidRPr="008C6F5E">
        <w:rPr>
          <w:rFonts w:ascii="Arial" w:hAnsi="Arial" w:cs="Arial"/>
        </w:rPr>
        <w:t xml:space="preserve">Oświadczenia te potwierdzają brak podstaw wykluczenia oraz spełnianie warunków udziału w postępowaniu </w:t>
      </w:r>
      <w:r w:rsidRPr="008C6F5E">
        <w:rPr>
          <w:rFonts w:ascii="Arial" w:hAnsi="Arial" w:cs="Arial"/>
          <w:b/>
          <w:bCs/>
        </w:rPr>
        <w:t>w zakresie,</w:t>
      </w:r>
      <w:r w:rsidR="00AD72D0" w:rsidRPr="008C6F5E">
        <w:rPr>
          <w:rFonts w:ascii="Arial" w:hAnsi="Arial" w:cs="Arial"/>
          <w:b/>
          <w:bCs/>
        </w:rPr>
        <w:t xml:space="preserve"> </w:t>
      </w:r>
      <w:r w:rsidR="00AD72D0" w:rsidRPr="008C6F5E">
        <w:rPr>
          <w:rFonts w:ascii="Arial" w:hAnsi="Arial" w:cs="Arial"/>
        </w:rPr>
        <w:t>w </w:t>
      </w:r>
      <w:r w:rsidRPr="008C6F5E">
        <w:rPr>
          <w:rFonts w:ascii="Arial" w:hAnsi="Arial" w:cs="Arial"/>
        </w:rPr>
        <w:t xml:space="preserve">jakim </w:t>
      </w:r>
      <w:r w:rsidRPr="008C6F5E">
        <w:rPr>
          <w:rFonts w:ascii="Arial" w:hAnsi="Arial" w:cs="Arial"/>
          <w:b/>
          <w:bCs/>
          <w:u w:val="single"/>
        </w:rPr>
        <w:t>każdy z wykonawców</w:t>
      </w:r>
      <w:r w:rsidRPr="008C6F5E">
        <w:rPr>
          <w:rFonts w:ascii="Arial" w:hAnsi="Arial" w:cs="Arial"/>
        </w:rPr>
        <w:t xml:space="preserve"> wykazuje spełnianie warunków udziału w postępowaniu</w:t>
      </w:r>
      <w:r w:rsidR="00084429" w:rsidRPr="008C6F5E">
        <w:rPr>
          <w:rFonts w:ascii="Arial" w:hAnsi="Arial" w:cs="Arial"/>
        </w:rPr>
        <w:t xml:space="preserve"> (art. 125 ust. 4 </w:t>
      </w:r>
      <w:bookmarkEnd w:id="18"/>
      <w:r w:rsidR="00084429" w:rsidRPr="008C6F5E">
        <w:rPr>
          <w:rFonts w:ascii="Arial" w:hAnsi="Arial" w:cs="Arial"/>
        </w:rPr>
        <w:t>ustawy Pzp)</w:t>
      </w:r>
      <w:r w:rsidRPr="008C6F5E">
        <w:rPr>
          <w:rFonts w:ascii="Arial" w:hAnsi="Arial" w:cs="Arial"/>
        </w:rPr>
        <w:t>.</w:t>
      </w:r>
      <w:bookmarkStart w:id="20" w:name="_Hlk61701001"/>
    </w:p>
    <w:p w:rsidR="008C6F5E" w:rsidRDefault="00C1729D" w:rsidP="008C6F5E">
      <w:pPr>
        <w:numPr>
          <w:ilvl w:val="0"/>
          <w:numId w:val="32"/>
        </w:numPr>
        <w:tabs>
          <w:tab w:val="left" w:pos="284"/>
        </w:tabs>
        <w:spacing w:line="276" w:lineRule="auto"/>
        <w:contextualSpacing/>
        <w:jc w:val="both"/>
        <w:rPr>
          <w:rFonts w:ascii="Arial" w:hAnsi="Arial" w:cs="Arial"/>
        </w:rPr>
      </w:pPr>
      <w:r w:rsidRPr="008C6F5E">
        <w:rPr>
          <w:rFonts w:ascii="Arial" w:hAnsi="Arial" w:cs="Arial"/>
        </w:rPr>
        <w:t xml:space="preserve">W odniesieniu do warunków dotyczących kwalifikacji zawodowych lub doświadczenia </w:t>
      </w:r>
      <w:r w:rsidRPr="008C6F5E">
        <w:rPr>
          <w:rFonts w:ascii="Arial" w:hAnsi="Arial" w:cs="Arial"/>
          <w:b/>
          <w:bCs/>
          <w:u w:val="single"/>
        </w:rPr>
        <w:t>wykonawcy wspólnie ubiegający się o udzielenie zamówienia</w:t>
      </w:r>
      <w:r w:rsidRPr="008C6F5E">
        <w:rPr>
          <w:rFonts w:ascii="Arial" w:hAnsi="Arial" w:cs="Arial"/>
        </w:rPr>
        <w:t xml:space="preserve"> (dotyczy także wspólników spółki cywilnej) mogą polegać na </w:t>
      </w:r>
      <w:r w:rsidRPr="008C6F5E">
        <w:rPr>
          <w:rFonts w:ascii="Arial" w:hAnsi="Arial" w:cs="Arial"/>
          <w:b/>
          <w:bCs/>
        </w:rPr>
        <w:t>zdolnościach tych z wykonawców,</w:t>
      </w:r>
      <w:r w:rsidRPr="008C6F5E">
        <w:rPr>
          <w:rFonts w:ascii="Arial" w:hAnsi="Arial" w:cs="Arial"/>
        </w:rPr>
        <w:t xml:space="preserve"> </w:t>
      </w:r>
      <w:r w:rsidRPr="008C6F5E">
        <w:rPr>
          <w:rFonts w:ascii="Arial" w:hAnsi="Arial" w:cs="Arial"/>
          <w:b/>
          <w:bCs/>
        </w:rPr>
        <w:t>którzy wykonają</w:t>
      </w:r>
      <w:r w:rsidRPr="008C6F5E">
        <w:rPr>
          <w:rFonts w:ascii="Arial" w:hAnsi="Arial" w:cs="Arial"/>
        </w:rPr>
        <w:t xml:space="preserve"> usługi, </w:t>
      </w:r>
      <w:r w:rsidRPr="008C6F5E">
        <w:rPr>
          <w:rFonts w:ascii="Arial" w:hAnsi="Arial" w:cs="Arial"/>
          <w:b/>
          <w:bCs/>
        </w:rPr>
        <w:t>do realizacji których te zdolności są wymagane</w:t>
      </w:r>
      <w:r w:rsidRPr="008C6F5E">
        <w:rPr>
          <w:rFonts w:ascii="Arial" w:hAnsi="Arial" w:cs="Arial"/>
        </w:rPr>
        <w:t>. W takim przypadku, wykonawcy wspólnie ubiegający się o udzielenie zamówienia</w:t>
      </w:r>
      <w:r w:rsidR="0096401C" w:rsidRPr="008C6F5E">
        <w:rPr>
          <w:rFonts w:ascii="Arial" w:hAnsi="Arial" w:cs="Arial"/>
        </w:rPr>
        <w:t>,</w:t>
      </w:r>
      <w:r w:rsidRPr="008C6F5E">
        <w:rPr>
          <w:rFonts w:ascii="Arial" w:hAnsi="Arial" w:cs="Arial"/>
        </w:rPr>
        <w:t xml:space="preserve"> </w:t>
      </w:r>
      <w:r w:rsidRPr="008C6F5E">
        <w:rPr>
          <w:rFonts w:ascii="Arial" w:hAnsi="Arial" w:cs="Arial"/>
          <w:b/>
          <w:bCs/>
          <w:u w:val="single"/>
        </w:rPr>
        <w:t>dołączają do oferty</w:t>
      </w:r>
      <w:r w:rsidRPr="008C6F5E">
        <w:rPr>
          <w:rFonts w:ascii="Arial" w:hAnsi="Arial" w:cs="Arial"/>
        </w:rPr>
        <w:t xml:space="preserve"> </w:t>
      </w:r>
      <w:bookmarkStart w:id="21" w:name="_Hlk61700833"/>
      <w:r w:rsidRPr="008C6F5E">
        <w:rPr>
          <w:rFonts w:ascii="Arial" w:hAnsi="Arial" w:cs="Arial"/>
          <w:b/>
          <w:bCs/>
        </w:rPr>
        <w:t>oświadczenie, z którego wynika, które</w:t>
      </w:r>
      <w:r w:rsidRPr="008C6F5E">
        <w:rPr>
          <w:rFonts w:ascii="Arial" w:hAnsi="Arial" w:cs="Arial"/>
        </w:rPr>
        <w:t xml:space="preserve"> usługi</w:t>
      </w:r>
      <w:r w:rsidR="00084429" w:rsidRPr="008C6F5E">
        <w:rPr>
          <w:rFonts w:ascii="Arial" w:hAnsi="Arial" w:cs="Arial"/>
        </w:rPr>
        <w:t>,</w:t>
      </w:r>
      <w:r w:rsidR="0096401C" w:rsidRPr="008C6F5E">
        <w:rPr>
          <w:rFonts w:ascii="Arial" w:hAnsi="Arial" w:cs="Arial"/>
        </w:rPr>
        <w:t xml:space="preserve"> </w:t>
      </w:r>
      <w:r w:rsidRPr="008C6F5E">
        <w:rPr>
          <w:rFonts w:ascii="Arial" w:hAnsi="Arial" w:cs="Arial"/>
          <w:b/>
          <w:bCs/>
          <w:u w:val="single"/>
        </w:rPr>
        <w:t>wykonają poszczególni wykonawcy</w:t>
      </w:r>
      <w:r w:rsidR="00A23F14" w:rsidRPr="008C6F5E">
        <w:rPr>
          <w:rFonts w:ascii="Arial" w:hAnsi="Arial" w:cs="Arial"/>
        </w:rPr>
        <w:t xml:space="preserve"> </w:t>
      </w:r>
      <w:bookmarkStart w:id="22" w:name="_Hlk61789303"/>
      <w:bookmarkStart w:id="23" w:name="_Hlk61802249"/>
      <w:r w:rsidR="00A23F14" w:rsidRPr="008C6F5E">
        <w:rPr>
          <w:rFonts w:ascii="Arial" w:hAnsi="Arial" w:cs="Arial"/>
        </w:rPr>
        <w:t>(art. 117 ust. 4</w:t>
      </w:r>
      <w:r w:rsidR="00C75E0C" w:rsidRPr="008C6F5E">
        <w:rPr>
          <w:rFonts w:ascii="Arial" w:hAnsi="Arial" w:cs="Arial"/>
        </w:rPr>
        <w:t xml:space="preserve"> i </w:t>
      </w:r>
      <w:r w:rsidR="00A23F14" w:rsidRPr="008C6F5E">
        <w:rPr>
          <w:rFonts w:ascii="Arial" w:hAnsi="Arial" w:cs="Arial"/>
        </w:rPr>
        <w:t>5 ustawy Pzp)</w:t>
      </w:r>
      <w:bookmarkEnd w:id="22"/>
      <w:r w:rsidRPr="008C6F5E">
        <w:rPr>
          <w:rFonts w:ascii="Arial" w:hAnsi="Arial" w:cs="Arial"/>
        </w:rPr>
        <w:t>.</w:t>
      </w:r>
      <w:bookmarkStart w:id="24" w:name="_Hlk61703521"/>
      <w:bookmarkEnd w:id="20"/>
      <w:bookmarkEnd w:id="21"/>
      <w:bookmarkEnd w:id="23"/>
    </w:p>
    <w:p w:rsidR="008C6F5E" w:rsidRDefault="00155462" w:rsidP="00992594">
      <w:pPr>
        <w:numPr>
          <w:ilvl w:val="0"/>
          <w:numId w:val="32"/>
        </w:numPr>
        <w:tabs>
          <w:tab w:val="left" w:pos="357"/>
        </w:tabs>
        <w:spacing w:line="276" w:lineRule="auto"/>
        <w:contextualSpacing/>
        <w:jc w:val="both"/>
        <w:rPr>
          <w:rFonts w:ascii="Arial" w:hAnsi="Arial" w:cs="Arial"/>
        </w:rPr>
      </w:pPr>
      <w:r w:rsidRPr="008C6F5E">
        <w:rPr>
          <w:rFonts w:ascii="Arial" w:hAnsi="Arial" w:cs="Arial"/>
        </w:rPr>
        <w:t xml:space="preserve">Wykonawca, w przypadku </w:t>
      </w:r>
      <w:r w:rsidRPr="008C6F5E">
        <w:rPr>
          <w:rFonts w:ascii="Arial" w:hAnsi="Arial" w:cs="Arial"/>
          <w:b/>
          <w:bCs/>
        </w:rPr>
        <w:t>polegania na zdolnościach</w:t>
      </w:r>
      <w:r w:rsidRPr="008C6F5E">
        <w:rPr>
          <w:rFonts w:ascii="Arial" w:hAnsi="Arial" w:cs="Arial"/>
        </w:rPr>
        <w:t xml:space="preserve"> lub sytuacji podmiotów udostępniających zasoby, przedstawia, wraz z oświadczeni</w:t>
      </w:r>
      <w:r w:rsidR="0027319F" w:rsidRPr="008C6F5E">
        <w:rPr>
          <w:rFonts w:ascii="Arial" w:hAnsi="Arial" w:cs="Arial"/>
        </w:rPr>
        <w:t>ami,</w:t>
      </w:r>
      <w:r w:rsidRPr="008C6F5E">
        <w:rPr>
          <w:rFonts w:ascii="Arial" w:hAnsi="Arial" w:cs="Arial"/>
        </w:rPr>
        <w:t xml:space="preserve"> o który</w:t>
      </w:r>
      <w:r w:rsidR="0027319F" w:rsidRPr="008C6F5E">
        <w:rPr>
          <w:rFonts w:ascii="Arial" w:hAnsi="Arial" w:cs="Arial"/>
        </w:rPr>
        <w:t>ch</w:t>
      </w:r>
      <w:r w:rsidRPr="008C6F5E">
        <w:rPr>
          <w:rFonts w:ascii="Arial" w:hAnsi="Arial" w:cs="Arial"/>
        </w:rPr>
        <w:t xml:space="preserve"> mowa w </w:t>
      </w:r>
      <w:r w:rsidR="00BE2239" w:rsidRPr="008C6F5E">
        <w:rPr>
          <w:rFonts w:ascii="Arial" w:hAnsi="Arial" w:cs="Arial"/>
        </w:rPr>
        <w:t>pkt</w:t>
      </w:r>
      <w:r w:rsidRPr="008C6F5E">
        <w:rPr>
          <w:rFonts w:ascii="Arial" w:hAnsi="Arial" w:cs="Arial"/>
        </w:rPr>
        <w:t xml:space="preserve"> 1, także </w:t>
      </w:r>
      <w:r w:rsidRPr="008C6F5E">
        <w:rPr>
          <w:rFonts w:ascii="Arial" w:hAnsi="Arial" w:cs="Arial"/>
          <w:b/>
          <w:bCs/>
          <w:u w:val="single"/>
        </w:rPr>
        <w:t>oświadczeni</w:t>
      </w:r>
      <w:r w:rsidR="0027319F" w:rsidRPr="008C6F5E">
        <w:rPr>
          <w:rFonts w:ascii="Arial" w:hAnsi="Arial" w:cs="Arial"/>
          <w:b/>
          <w:bCs/>
          <w:u w:val="single"/>
        </w:rPr>
        <w:t>a</w:t>
      </w:r>
      <w:r w:rsidRPr="008C6F5E">
        <w:rPr>
          <w:rFonts w:ascii="Arial" w:hAnsi="Arial" w:cs="Arial"/>
          <w:b/>
          <w:bCs/>
          <w:u w:val="single"/>
        </w:rPr>
        <w:t xml:space="preserve"> podmiotu</w:t>
      </w:r>
      <w:r w:rsidRPr="008C6F5E">
        <w:rPr>
          <w:rFonts w:ascii="Arial" w:hAnsi="Arial" w:cs="Arial"/>
        </w:rPr>
        <w:t xml:space="preserve"> udostępniającego zasoby, potwierdzające brak podstaw wykluczenia tego podmiotu oraz odpowiednio spełnianie warunków udziału w postępowaniu, </w:t>
      </w:r>
      <w:r w:rsidRPr="008C6F5E">
        <w:rPr>
          <w:rFonts w:ascii="Arial" w:hAnsi="Arial" w:cs="Arial"/>
          <w:u w:val="single"/>
        </w:rPr>
        <w:t>w zakresie, w jakim wykonawca powołuje się na jego zasoby</w:t>
      </w:r>
      <w:r w:rsidR="00A23F14" w:rsidRPr="008C6F5E">
        <w:rPr>
          <w:rFonts w:ascii="Arial" w:hAnsi="Arial" w:cs="Arial"/>
        </w:rPr>
        <w:t xml:space="preserve"> (art. 125 ust. 5 ustawy Pzp)</w:t>
      </w:r>
      <w:r w:rsidRPr="008C6F5E">
        <w:rPr>
          <w:rFonts w:ascii="Arial" w:hAnsi="Arial" w:cs="Arial"/>
        </w:rPr>
        <w:t>.</w:t>
      </w:r>
      <w:bookmarkEnd w:id="24"/>
    </w:p>
    <w:p w:rsidR="001900F4" w:rsidRPr="008C6F5E" w:rsidRDefault="00E019C4" w:rsidP="00992594">
      <w:pPr>
        <w:numPr>
          <w:ilvl w:val="0"/>
          <w:numId w:val="32"/>
        </w:numPr>
        <w:tabs>
          <w:tab w:val="left" w:pos="357"/>
        </w:tabs>
        <w:spacing w:line="276" w:lineRule="auto"/>
        <w:contextualSpacing/>
        <w:jc w:val="both"/>
        <w:rPr>
          <w:rFonts w:ascii="Arial" w:hAnsi="Arial" w:cs="Arial"/>
        </w:rPr>
      </w:pPr>
      <w:r w:rsidRPr="008C6F5E">
        <w:rPr>
          <w:rFonts w:ascii="Arial" w:hAnsi="Arial" w:cs="Arial"/>
        </w:rPr>
        <w:t>W zakresie nieuregulowanym niniejsz</w:t>
      </w:r>
      <w:r w:rsidR="001900F4" w:rsidRPr="008C6F5E">
        <w:rPr>
          <w:rFonts w:ascii="Arial" w:hAnsi="Arial" w:cs="Arial"/>
        </w:rPr>
        <w:t>ym dokumentem</w:t>
      </w:r>
      <w:r w:rsidRPr="008C6F5E">
        <w:rPr>
          <w:rFonts w:ascii="Arial" w:hAnsi="Arial" w:cs="Arial"/>
        </w:rPr>
        <w:t xml:space="preserve">, zastosowanie mają </w:t>
      </w:r>
      <w:r w:rsidR="001900F4" w:rsidRPr="008C6F5E">
        <w:rPr>
          <w:rFonts w:ascii="Arial" w:hAnsi="Arial" w:cs="Arial"/>
        </w:rPr>
        <w:t xml:space="preserve">m.in. </w:t>
      </w:r>
      <w:bookmarkStart w:id="25" w:name="_Hlk61788922"/>
      <w:r w:rsidRPr="008C6F5E">
        <w:rPr>
          <w:rFonts w:ascii="Arial" w:hAnsi="Arial" w:cs="Arial"/>
        </w:rPr>
        <w:t xml:space="preserve">przepisy </w:t>
      </w:r>
      <w:bookmarkStart w:id="26" w:name="_Hlk61817200"/>
      <w:r w:rsidR="00BE2239" w:rsidRPr="008C6F5E">
        <w:rPr>
          <w:rFonts w:ascii="Arial" w:hAnsi="Arial" w:cs="Arial"/>
        </w:rPr>
        <w:t xml:space="preserve">rozporządzenia Ministra Rozwoju, Pracy i Technologii z dnia 23 grudnia 2020r. w sprawie podmiotowych środków dowodowych oraz innych dokumentów lub oświadczeń, jakich może żądać zamawiający od wykonawcy </w:t>
      </w:r>
      <w:bookmarkStart w:id="27" w:name="_Hlk61540588"/>
      <w:r w:rsidR="00BE2239" w:rsidRPr="008C6F5E">
        <w:rPr>
          <w:rFonts w:ascii="Arial" w:hAnsi="Arial" w:cs="Arial"/>
        </w:rPr>
        <w:t>(Dz. U. z 2020r.</w:t>
      </w:r>
      <w:r w:rsidR="00AD72D0" w:rsidRPr="008C6F5E">
        <w:rPr>
          <w:rFonts w:ascii="Arial" w:hAnsi="Arial" w:cs="Arial"/>
        </w:rPr>
        <w:t xml:space="preserve"> </w:t>
      </w:r>
      <w:r w:rsidR="00BE2239" w:rsidRPr="008C6F5E">
        <w:rPr>
          <w:rFonts w:ascii="Arial" w:hAnsi="Arial" w:cs="Arial"/>
        </w:rPr>
        <w:t>poz. 2415)</w:t>
      </w:r>
      <w:bookmarkEnd w:id="25"/>
      <w:bookmarkEnd w:id="26"/>
      <w:r w:rsidR="00BE2239" w:rsidRPr="008C6F5E">
        <w:rPr>
          <w:rFonts w:ascii="Arial" w:hAnsi="Arial" w:cs="Arial"/>
        </w:rPr>
        <w:t xml:space="preserve"> </w:t>
      </w:r>
      <w:bookmarkEnd w:id="27"/>
      <w:r w:rsidR="00BE2239" w:rsidRPr="008C6F5E">
        <w:rPr>
          <w:rFonts w:ascii="Arial" w:hAnsi="Arial" w:cs="Arial"/>
        </w:rPr>
        <w:t xml:space="preserve">oraz </w:t>
      </w:r>
      <w:r w:rsidR="001900F4" w:rsidRPr="008C6F5E">
        <w:rPr>
          <w:rFonts w:ascii="Arial" w:hAnsi="Arial" w:cs="Arial"/>
        </w:rPr>
        <w:t>rozporządzenia Prezesa Rady Minis</w:t>
      </w:r>
      <w:r w:rsidR="00AD72D0" w:rsidRPr="008C6F5E">
        <w:rPr>
          <w:rFonts w:ascii="Arial" w:hAnsi="Arial" w:cs="Arial"/>
        </w:rPr>
        <w:t>trów z dnia 30 grudnia 2020r. w </w:t>
      </w:r>
      <w:r w:rsidR="001900F4" w:rsidRPr="008C6F5E">
        <w:rPr>
          <w:rFonts w:ascii="Arial" w:hAnsi="Arial" w:cs="Arial"/>
        </w:rPr>
        <w:t>sprawie sposobu sporządzania i przekazywania informacji oraz wymagań technicznych dla dokumentów elektronicznych oraz środków komunikacji elektronicznej w postępowaniu o udzielenie zamówienia publicznego lub konkursie</w:t>
      </w:r>
      <w:r w:rsidR="00AD72D0" w:rsidRPr="008C6F5E">
        <w:rPr>
          <w:rFonts w:ascii="Arial" w:hAnsi="Arial" w:cs="Arial"/>
        </w:rPr>
        <w:t xml:space="preserve"> </w:t>
      </w:r>
      <w:r w:rsidR="001900F4" w:rsidRPr="008C6F5E">
        <w:rPr>
          <w:rFonts w:ascii="Arial" w:hAnsi="Arial" w:cs="Arial"/>
        </w:rPr>
        <w:t>(Dz. U. z 2020r. poz. 2452).</w:t>
      </w:r>
    </w:p>
    <w:p w:rsidR="00B30BFC" w:rsidRPr="00197193" w:rsidRDefault="00B30BFC" w:rsidP="0012350E">
      <w:pPr>
        <w:tabs>
          <w:tab w:val="left" w:pos="0"/>
          <w:tab w:val="left" w:pos="142"/>
          <w:tab w:val="left" w:pos="284"/>
          <w:tab w:val="left" w:pos="426"/>
        </w:tabs>
        <w:spacing w:line="276" w:lineRule="auto"/>
        <w:jc w:val="both"/>
        <w:rPr>
          <w:rFonts w:ascii="Arial" w:hAnsi="Arial" w:cs="Arial"/>
          <w:b/>
          <w:bCs/>
        </w:rPr>
      </w:pPr>
    </w:p>
    <w:tbl>
      <w:tblPr>
        <w:tblStyle w:val="Tabela-Siatka"/>
        <w:tblW w:w="0" w:type="auto"/>
        <w:shd w:val="clear" w:color="auto" w:fill="F2F2F2" w:themeFill="background1" w:themeFillShade="F2"/>
        <w:tblLook w:val="04A0"/>
      </w:tblPr>
      <w:tblGrid>
        <w:gridCol w:w="10005"/>
      </w:tblGrid>
      <w:tr w:rsidR="00680C8E" w:rsidRPr="00197193" w:rsidTr="00680C8E">
        <w:tc>
          <w:tcPr>
            <w:tcW w:w="10005" w:type="dxa"/>
            <w:shd w:val="clear" w:color="auto" w:fill="F2F2F2" w:themeFill="background1" w:themeFillShade="F2"/>
          </w:tcPr>
          <w:p w:rsidR="00680C8E" w:rsidRPr="00197193" w:rsidRDefault="00680C8E" w:rsidP="00B30BFC">
            <w:pPr>
              <w:keepNext/>
              <w:keepLines/>
              <w:spacing w:before="120" w:after="120" w:line="276" w:lineRule="auto"/>
              <w:jc w:val="both"/>
              <w:rPr>
                <w:rFonts w:ascii="Arial" w:hAnsi="Arial" w:cs="Arial"/>
                <w:b/>
                <w:bCs/>
              </w:rPr>
            </w:pPr>
            <w:r w:rsidRPr="00197193">
              <w:rPr>
                <w:rFonts w:ascii="Arial" w:hAnsi="Arial" w:cs="Arial"/>
                <w:b/>
                <w:bCs/>
              </w:rPr>
              <w:t>VII. Informacje o środkach komunikacji elektronicznej, przy użyciu których zamawiający będzie komunikował się z wykonawcami:</w:t>
            </w:r>
          </w:p>
        </w:tc>
      </w:tr>
    </w:tbl>
    <w:p w:rsidR="005E32F5" w:rsidRPr="00197193" w:rsidRDefault="005E32F5" w:rsidP="001F23F3">
      <w:pPr>
        <w:pStyle w:val="Akapitzlist"/>
        <w:numPr>
          <w:ilvl w:val="0"/>
          <w:numId w:val="26"/>
        </w:numPr>
        <w:tabs>
          <w:tab w:val="left" w:pos="284"/>
        </w:tabs>
        <w:spacing w:line="276" w:lineRule="auto"/>
        <w:ind w:left="284" w:hanging="284"/>
        <w:jc w:val="both"/>
        <w:rPr>
          <w:rFonts w:ascii="Arial" w:hAnsi="Arial" w:cs="Arial"/>
        </w:rPr>
      </w:pPr>
      <w:r w:rsidRPr="00197193">
        <w:rPr>
          <w:rFonts w:ascii="Arial" w:hAnsi="Arial" w:cs="Arial"/>
        </w:rPr>
        <w:t xml:space="preserve">Ilekroć w </w:t>
      </w:r>
      <w:r w:rsidR="001D314E" w:rsidRPr="00197193">
        <w:rPr>
          <w:rFonts w:ascii="Arial" w:hAnsi="Arial" w:cs="Arial"/>
        </w:rPr>
        <w:t xml:space="preserve">niniejszym dokumencie </w:t>
      </w:r>
      <w:r w:rsidRPr="00197193">
        <w:rPr>
          <w:rFonts w:ascii="Arial" w:hAnsi="Arial" w:cs="Arial"/>
        </w:rPr>
        <w:t>jest mowa o środkach komunikacji elektronicznej, należy przez to rozumieć środki komunikacji elektronicznej w rozumieniu ustawy z dnia 18 lipca 2002r. o świadczeniu usług drogą elektroniczną (t.j. Dz. U. z 2020r. poz. 344).</w:t>
      </w:r>
    </w:p>
    <w:p w:rsidR="005E32F5" w:rsidRPr="00197193" w:rsidRDefault="005E32F5" w:rsidP="001F23F3">
      <w:pPr>
        <w:pStyle w:val="Akapitzlist"/>
        <w:numPr>
          <w:ilvl w:val="0"/>
          <w:numId w:val="26"/>
        </w:numPr>
        <w:tabs>
          <w:tab w:val="left" w:pos="284"/>
        </w:tabs>
        <w:spacing w:line="276" w:lineRule="auto"/>
        <w:ind w:left="284" w:hanging="284"/>
        <w:jc w:val="both"/>
        <w:rPr>
          <w:rFonts w:ascii="Arial" w:hAnsi="Arial" w:cs="Arial"/>
        </w:rPr>
      </w:pPr>
      <w:r w:rsidRPr="00197193">
        <w:rPr>
          <w:rFonts w:ascii="Arial" w:hAnsi="Arial" w:cs="Arial"/>
          <w:bCs/>
        </w:rPr>
        <w:t>Komunikacja w przedmiotowym postępowaniu o udzielenie zamówienia, w tym składanie ofert, wymiana informacji oraz przekazywanie dokumentów lub oświadczeń między zamawiającym a wykonawcą,</w:t>
      </w:r>
      <w:r w:rsidRPr="00197193">
        <w:rPr>
          <w:rFonts w:ascii="Arial" w:hAnsi="Arial" w:cs="Arial"/>
          <w:bCs/>
        </w:rPr>
        <w:br/>
        <w:t>z uwzględnieniem wyjątków określonych w ustawie Pzp, odbywa się przy użyciu środków komunikacji elektronicznej.</w:t>
      </w:r>
    </w:p>
    <w:p w:rsidR="00BA2514" w:rsidRPr="00197193" w:rsidRDefault="00BA2514" w:rsidP="001F23F3">
      <w:pPr>
        <w:pStyle w:val="Akapitzlist"/>
        <w:numPr>
          <w:ilvl w:val="0"/>
          <w:numId w:val="26"/>
        </w:numPr>
        <w:tabs>
          <w:tab w:val="left" w:pos="284"/>
          <w:tab w:val="left" w:pos="426"/>
        </w:tabs>
        <w:spacing w:line="276" w:lineRule="auto"/>
        <w:ind w:left="284" w:hanging="284"/>
        <w:jc w:val="both"/>
        <w:rPr>
          <w:rFonts w:ascii="Arial" w:hAnsi="Arial" w:cs="Arial"/>
        </w:rPr>
      </w:pPr>
      <w:r w:rsidRPr="00197193">
        <w:rPr>
          <w:rFonts w:ascii="Arial" w:hAnsi="Arial" w:cs="Arial"/>
        </w:rPr>
        <w:t>Pobranie i odczytanie dokumentów elektronicznych, oświadczeń, kopii dokumentów elektronicznych</w:t>
      </w:r>
      <w:r w:rsidRPr="00197193">
        <w:rPr>
          <w:rFonts w:ascii="Arial" w:hAnsi="Arial" w:cs="Arial"/>
        </w:rPr>
        <w:br/>
        <w:t>i oświadczeń, informacji, wniosków przesyłanych za pośrednictwem środków komunikacji elektronicznej nie może powodować poniesienia przez zamawiającego jakichkolwiek kosztów.</w:t>
      </w:r>
    </w:p>
    <w:p w:rsidR="00BA2514" w:rsidRPr="00197193" w:rsidRDefault="00BA2514" w:rsidP="001F23F3">
      <w:pPr>
        <w:pStyle w:val="Akapitzlist"/>
        <w:numPr>
          <w:ilvl w:val="0"/>
          <w:numId w:val="26"/>
        </w:numPr>
        <w:tabs>
          <w:tab w:val="left" w:pos="284"/>
          <w:tab w:val="left" w:pos="426"/>
        </w:tabs>
        <w:spacing w:line="276" w:lineRule="auto"/>
        <w:ind w:left="284" w:hanging="284"/>
        <w:jc w:val="both"/>
        <w:rPr>
          <w:rFonts w:ascii="Arial" w:hAnsi="Arial" w:cs="Arial"/>
        </w:rPr>
      </w:pPr>
      <w:r w:rsidRPr="00197193">
        <w:rPr>
          <w:rFonts w:ascii="Arial" w:hAnsi="Arial" w:cs="Arial"/>
        </w:rPr>
        <w:t>W przypadku nie potwierdzenia faktu otrzymania korespondencji za pomocą poczty elektronicznej zamawiający uzna, iż korespondencja dotarła czytelna do wykonawcy w dniu i godzinie jej nadania (zgodnie</w:t>
      </w:r>
      <w:r w:rsidRPr="00197193">
        <w:rPr>
          <w:rFonts w:ascii="Arial" w:hAnsi="Arial" w:cs="Arial"/>
        </w:rPr>
        <w:br/>
        <w:t>z raportem poczty elektronicznej).</w:t>
      </w:r>
    </w:p>
    <w:p w:rsidR="00D219AA" w:rsidRPr="00197193" w:rsidRDefault="00D219AA" w:rsidP="001F23F3">
      <w:pPr>
        <w:pStyle w:val="Akapitzlist"/>
        <w:numPr>
          <w:ilvl w:val="0"/>
          <w:numId w:val="26"/>
        </w:numPr>
        <w:tabs>
          <w:tab w:val="left" w:pos="284"/>
          <w:tab w:val="left" w:pos="426"/>
        </w:tabs>
        <w:spacing w:line="276" w:lineRule="auto"/>
        <w:ind w:left="284" w:hanging="284"/>
        <w:jc w:val="both"/>
        <w:rPr>
          <w:rFonts w:ascii="Arial" w:hAnsi="Arial" w:cs="Arial"/>
        </w:rPr>
      </w:pPr>
      <w:r w:rsidRPr="00197193">
        <w:rPr>
          <w:rFonts w:ascii="Arial" w:hAnsi="Arial" w:cs="Arial"/>
        </w:rPr>
        <w:t>Zamawiający może komunikować się z wykonawcami za pomocą poczty elektronicznej.</w:t>
      </w:r>
    </w:p>
    <w:p w:rsidR="004622FB" w:rsidRPr="00CC0EED" w:rsidRDefault="004622FB" w:rsidP="001F23F3">
      <w:pPr>
        <w:pStyle w:val="Akapitzlist"/>
        <w:numPr>
          <w:ilvl w:val="0"/>
          <w:numId w:val="26"/>
        </w:numPr>
        <w:tabs>
          <w:tab w:val="left" w:pos="284"/>
          <w:tab w:val="left" w:pos="426"/>
        </w:tabs>
        <w:spacing w:line="276" w:lineRule="auto"/>
        <w:ind w:left="284" w:hanging="284"/>
        <w:jc w:val="both"/>
        <w:rPr>
          <w:rFonts w:ascii="Arial" w:hAnsi="Arial" w:cs="Arial"/>
        </w:rPr>
      </w:pPr>
      <w:r w:rsidRPr="00CC0EED">
        <w:rPr>
          <w:rFonts w:ascii="Arial" w:hAnsi="Arial" w:cs="Arial"/>
          <w:u w:val="single"/>
        </w:rPr>
        <w:t>Przesłanie wniosków o wyjaśnienie treści SWZ</w:t>
      </w:r>
      <w:r w:rsidRPr="00CC0EED">
        <w:rPr>
          <w:rFonts w:ascii="Arial" w:hAnsi="Arial" w:cs="Arial"/>
        </w:rPr>
        <w:t xml:space="preserve"> odbywać się będzie przy użyciu środków komunikacji elektronicznej, przy użyciu poczty elektronicznej lub „miniPortalu” (https://miniportal.uzp.gov.pl).</w:t>
      </w:r>
    </w:p>
    <w:p w:rsidR="004622FB" w:rsidRPr="00CC0EED" w:rsidRDefault="004622FB" w:rsidP="001F23F3">
      <w:pPr>
        <w:pStyle w:val="Akapitzlist"/>
        <w:numPr>
          <w:ilvl w:val="0"/>
          <w:numId w:val="26"/>
        </w:numPr>
        <w:tabs>
          <w:tab w:val="left" w:pos="284"/>
          <w:tab w:val="left" w:pos="426"/>
        </w:tabs>
        <w:spacing w:line="276" w:lineRule="auto"/>
        <w:ind w:left="284" w:hanging="284"/>
        <w:jc w:val="both"/>
        <w:rPr>
          <w:rFonts w:ascii="Arial" w:hAnsi="Arial" w:cs="Arial"/>
        </w:rPr>
      </w:pPr>
      <w:r w:rsidRPr="00CC0EED">
        <w:rPr>
          <w:rFonts w:ascii="Arial" w:hAnsi="Arial" w:cs="Arial"/>
        </w:rPr>
        <w:t>Za datę przekazania oferty, wniosków, zawiadomień, dokumentów elektronicznych, oświadczeń lub elektronicznych kopii dokumentów lub oświadczeń oraz innych informacji przyjmuje się datę ich przekazania na ePUAP.</w:t>
      </w:r>
    </w:p>
    <w:p w:rsidR="00680C8E" w:rsidRPr="00CC0EED" w:rsidRDefault="00BA2514" w:rsidP="001F23F3">
      <w:pPr>
        <w:pStyle w:val="Akapitzlist"/>
        <w:numPr>
          <w:ilvl w:val="0"/>
          <w:numId w:val="26"/>
        </w:numPr>
        <w:tabs>
          <w:tab w:val="left" w:pos="284"/>
          <w:tab w:val="left" w:pos="426"/>
        </w:tabs>
        <w:spacing w:line="276" w:lineRule="auto"/>
        <w:ind w:left="284" w:hanging="284"/>
        <w:jc w:val="both"/>
        <w:rPr>
          <w:rFonts w:ascii="Arial" w:hAnsi="Arial" w:cs="Arial"/>
        </w:rPr>
      </w:pPr>
      <w:r w:rsidRPr="00CC0EED">
        <w:rPr>
          <w:rFonts w:ascii="Arial" w:hAnsi="Arial" w:cs="Arial"/>
        </w:rPr>
        <w:t xml:space="preserve">Osoby uprawnione do komunikowania się z wykonawcami: </w:t>
      </w:r>
    </w:p>
    <w:p w:rsidR="00BA2514" w:rsidRPr="008C243B" w:rsidRDefault="00CC0EED" w:rsidP="00A21C24">
      <w:pPr>
        <w:pStyle w:val="Akapitzlist"/>
        <w:numPr>
          <w:ilvl w:val="0"/>
          <w:numId w:val="30"/>
        </w:numPr>
        <w:spacing w:line="276" w:lineRule="auto"/>
        <w:ind w:left="851"/>
        <w:jc w:val="both"/>
        <w:rPr>
          <w:rFonts w:ascii="Arial" w:hAnsi="Arial" w:cs="Arial"/>
        </w:rPr>
      </w:pPr>
      <w:r w:rsidRPr="008C243B">
        <w:rPr>
          <w:rFonts w:ascii="Arial" w:hAnsi="Arial" w:cs="Arial"/>
        </w:rPr>
        <w:t>w</w:t>
      </w:r>
      <w:r w:rsidR="008C243B" w:rsidRPr="008C243B">
        <w:rPr>
          <w:rFonts w:ascii="Arial" w:hAnsi="Arial" w:cs="Arial"/>
        </w:rPr>
        <w:t xml:space="preserve"> zakresie proceduralnym: Radosław Świetlik</w:t>
      </w:r>
      <w:r w:rsidRPr="008C243B">
        <w:rPr>
          <w:rFonts w:ascii="Arial" w:hAnsi="Arial" w:cs="Arial"/>
        </w:rPr>
        <w:t>,</w:t>
      </w:r>
    </w:p>
    <w:p w:rsidR="00CC0EED" w:rsidRPr="008C243B" w:rsidRDefault="008C243B" w:rsidP="00A21C24">
      <w:pPr>
        <w:pStyle w:val="Akapitzlist"/>
        <w:numPr>
          <w:ilvl w:val="0"/>
          <w:numId w:val="30"/>
        </w:numPr>
        <w:spacing w:line="276" w:lineRule="auto"/>
        <w:ind w:left="851"/>
        <w:jc w:val="both"/>
        <w:rPr>
          <w:rFonts w:ascii="Arial" w:hAnsi="Arial" w:cs="Arial"/>
        </w:rPr>
      </w:pPr>
      <w:r w:rsidRPr="008C243B">
        <w:rPr>
          <w:rFonts w:ascii="Arial" w:hAnsi="Arial" w:cs="Arial"/>
        </w:rPr>
        <w:t>w zakresie merytorycznym: Radosław Świetlik</w:t>
      </w:r>
      <w:r w:rsidR="00CC0EED" w:rsidRPr="008C243B">
        <w:rPr>
          <w:rFonts w:ascii="Arial" w:hAnsi="Arial" w:cs="Arial"/>
        </w:rPr>
        <w:t>.</w:t>
      </w:r>
    </w:p>
    <w:p w:rsidR="00B30BFC" w:rsidRPr="00197193" w:rsidRDefault="00B30BFC" w:rsidP="00F06D43">
      <w:pPr>
        <w:pStyle w:val="Akapitzlist"/>
        <w:tabs>
          <w:tab w:val="left" w:pos="284"/>
        </w:tabs>
        <w:spacing w:line="276" w:lineRule="auto"/>
        <w:ind w:left="0"/>
        <w:jc w:val="both"/>
        <w:rPr>
          <w:rFonts w:ascii="Arial" w:hAnsi="Arial" w:cs="Arial"/>
          <w:bCs/>
        </w:rPr>
      </w:pPr>
    </w:p>
    <w:tbl>
      <w:tblPr>
        <w:tblStyle w:val="Tabela-Siatka"/>
        <w:tblW w:w="0" w:type="auto"/>
        <w:shd w:val="clear" w:color="auto" w:fill="F2F2F2" w:themeFill="background1" w:themeFillShade="F2"/>
        <w:tblLook w:val="04A0"/>
      </w:tblPr>
      <w:tblGrid>
        <w:gridCol w:w="10005"/>
      </w:tblGrid>
      <w:tr w:rsidR="00680C8E" w:rsidRPr="00197193" w:rsidTr="00680C8E">
        <w:tc>
          <w:tcPr>
            <w:tcW w:w="10005" w:type="dxa"/>
            <w:shd w:val="clear" w:color="auto" w:fill="F2F2F2" w:themeFill="background1" w:themeFillShade="F2"/>
          </w:tcPr>
          <w:p w:rsidR="00680C8E" w:rsidRPr="00197193" w:rsidRDefault="00680C8E" w:rsidP="00B30BFC">
            <w:pPr>
              <w:keepNext/>
              <w:keepLines/>
              <w:spacing w:before="120" w:after="120" w:line="276" w:lineRule="auto"/>
              <w:jc w:val="both"/>
              <w:rPr>
                <w:rFonts w:ascii="Arial" w:hAnsi="Arial" w:cs="Arial"/>
                <w:b/>
                <w:bCs/>
              </w:rPr>
            </w:pPr>
            <w:r w:rsidRPr="00197193">
              <w:rPr>
                <w:rFonts w:ascii="Arial" w:hAnsi="Arial" w:cs="Arial"/>
                <w:b/>
                <w:bCs/>
              </w:rPr>
              <w:t>VIIa. Informacje o wymaganiach technicznych i organizacyjnych sporządzania, wysyłania i odbierania korespondencji elektronicznej:</w:t>
            </w:r>
          </w:p>
        </w:tc>
      </w:tr>
    </w:tbl>
    <w:p w:rsidR="00BA2514" w:rsidRPr="00197193" w:rsidRDefault="00BA2514" w:rsidP="001F23F3">
      <w:pPr>
        <w:pStyle w:val="Akapitzlist"/>
        <w:numPr>
          <w:ilvl w:val="0"/>
          <w:numId w:val="28"/>
        </w:numPr>
        <w:tabs>
          <w:tab w:val="left" w:pos="284"/>
        </w:tabs>
        <w:spacing w:line="276" w:lineRule="auto"/>
        <w:ind w:left="284" w:hanging="284"/>
        <w:jc w:val="both"/>
        <w:rPr>
          <w:rFonts w:ascii="Arial" w:hAnsi="Arial" w:cs="Arial"/>
        </w:rPr>
      </w:pPr>
      <w:r w:rsidRPr="00197193">
        <w:rPr>
          <w:rFonts w:ascii="Arial" w:hAnsi="Arial" w:cs="Arial"/>
          <w:b/>
          <w:bCs/>
          <w:u w:val="single"/>
        </w:rPr>
        <w:t>Składanie ofert i wszelkich dokumentów lub oświadczeń składanych wraz z ofertą</w:t>
      </w:r>
      <w:r w:rsidRPr="00197193">
        <w:rPr>
          <w:rFonts w:ascii="Arial" w:hAnsi="Arial" w:cs="Arial"/>
        </w:rPr>
        <w:t xml:space="preserve"> dopuszcza się jedynie przy użyciu środków komunikacji elektronicznej, </w:t>
      </w:r>
      <w:bookmarkStart w:id="28" w:name="_Hlk61520406"/>
      <w:r w:rsidRPr="00197193">
        <w:rPr>
          <w:rFonts w:ascii="Arial" w:hAnsi="Arial" w:cs="Arial"/>
        </w:rPr>
        <w:t xml:space="preserve">przy użyciu systemu „miniPortal” (https://miniportal.uzp.gov.pl) </w:t>
      </w:r>
      <w:bookmarkEnd w:id="28"/>
      <w:r w:rsidRPr="00197193">
        <w:rPr>
          <w:rFonts w:ascii="Arial" w:hAnsi="Arial" w:cs="Arial"/>
        </w:rPr>
        <w:t>oraz dedykowanego formularza dostępnego na ePUAP (</w:t>
      </w:r>
      <w:hyperlink r:id="rId10" w:history="1">
        <w:r w:rsidR="00D12921" w:rsidRPr="00197193">
          <w:rPr>
            <w:rStyle w:val="Hipercze"/>
            <w:rFonts w:ascii="Arial" w:hAnsi="Arial" w:cs="Arial"/>
            <w:color w:val="auto"/>
            <w:u w:val="none"/>
          </w:rPr>
          <w:t>https://epuap.gov.pl/wps/portal</w:t>
        </w:r>
      </w:hyperlink>
      <w:r w:rsidRPr="00197193">
        <w:rPr>
          <w:rFonts w:ascii="Arial" w:hAnsi="Arial" w:cs="Arial"/>
        </w:rPr>
        <w:t>).</w:t>
      </w:r>
    </w:p>
    <w:p w:rsidR="00D12921" w:rsidRPr="00197193" w:rsidRDefault="00D12921" w:rsidP="001F23F3">
      <w:pPr>
        <w:pStyle w:val="Akapitzlist"/>
        <w:numPr>
          <w:ilvl w:val="0"/>
          <w:numId w:val="28"/>
        </w:numPr>
        <w:tabs>
          <w:tab w:val="left" w:pos="284"/>
          <w:tab w:val="left" w:pos="426"/>
        </w:tabs>
        <w:spacing w:line="276" w:lineRule="auto"/>
        <w:ind w:left="284" w:hanging="284"/>
        <w:jc w:val="both"/>
        <w:rPr>
          <w:rFonts w:ascii="Arial" w:hAnsi="Arial" w:cs="Arial"/>
        </w:rPr>
      </w:pPr>
      <w:r w:rsidRPr="00197193">
        <w:rPr>
          <w:rFonts w:ascii="Arial" w:hAnsi="Arial" w:cs="Arial"/>
        </w:rPr>
        <w:t>Zamawiający dopuszcza możliwość składania dokumentów elektronicznych, oświadczeń lub elektronicznych kopii dokumentów lub oświadczeń, z zastrzeżeniem pkt 1, za pomocą poczty elektronicznej.</w:t>
      </w:r>
    </w:p>
    <w:p w:rsidR="00BA2514" w:rsidRPr="00197193" w:rsidRDefault="00BA2514" w:rsidP="001F23F3">
      <w:pPr>
        <w:pStyle w:val="Akapitzlist"/>
        <w:numPr>
          <w:ilvl w:val="0"/>
          <w:numId w:val="28"/>
        </w:numPr>
        <w:tabs>
          <w:tab w:val="left" w:pos="284"/>
        </w:tabs>
        <w:spacing w:line="276" w:lineRule="auto"/>
        <w:ind w:left="284" w:hanging="284"/>
        <w:jc w:val="both"/>
        <w:rPr>
          <w:rFonts w:ascii="Arial" w:hAnsi="Arial" w:cs="Arial"/>
        </w:rPr>
      </w:pPr>
      <w:r w:rsidRPr="00197193">
        <w:rPr>
          <w:rFonts w:ascii="Arial" w:hAnsi="Arial" w:cs="Arial"/>
        </w:rPr>
        <w:t>Korzystanie z „miniPortalu” jest jednoznaczne z akceptacją Regulaminu korzystania z systemu „miniPortal” oraz Warunków korzystania z elektronicznej platformy usług administracji publicznej (ePUAP).</w:t>
      </w:r>
    </w:p>
    <w:p w:rsidR="00BA2514" w:rsidRPr="00197193" w:rsidRDefault="00BA2514" w:rsidP="001F23F3">
      <w:pPr>
        <w:pStyle w:val="Akapitzlist"/>
        <w:numPr>
          <w:ilvl w:val="0"/>
          <w:numId w:val="28"/>
        </w:numPr>
        <w:tabs>
          <w:tab w:val="left" w:pos="284"/>
        </w:tabs>
        <w:spacing w:line="276" w:lineRule="auto"/>
        <w:ind w:left="284" w:hanging="284"/>
        <w:jc w:val="both"/>
        <w:rPr>
          <w:rFonts w:ascii="Arial" w:hAnsi="Arial" w:cs="Arial"/>
        </w:rPr>
      </w:pPr>
      <w:r w:rsidRPr="00197193">
        <w:rPr>
          <w:rFonts w:ascii="Arial" w:hAnsi="Arial" w:cs="Arial"/>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rsidR="00BA2514" w:rsidRPr="00197193" w:rsidRDefault="00BA2514" w:rsidP="001F23F3">
      <w:pPr>
        <w:pStyle w:val="Akapitzlist"/>
        <w:numPr>
          <w:ilvl w:val="0"/>
          <w:numId w:val="28"/>
        </w:numPr>
        <w:tabs>
          <w:tab w:val="left" w:pos="284"/>
        </w:tabs>
        <w:spacing w:line="276" w:lineRule="auto"/>
        <w:ind w:left="284" w:hanging="284"/>
        <w:jc w:val="both"/>
        <w:rPr>
          <w:rFonts w:ascii="Arial" w:hAnsi="Arial" w:cs="Arial"/>
        </w:rPr>
      </w:pPr>
      <w:r w:rsidRPr="00197193">
        <w:rPr>
          <w:rFonts w:ascii="Arial" w:hAnsi="Arial" w:cs="Arial"/>
        </w:rPr>
        <w:t xml:space="preserve">Wymagania techniczne i organizacyjne wysyłania i odbierania dokumentów elektronicznych, elektronicznych kopii dokumentów i oświadczeń oraz informacji przekazywanych przy ich użyciu opisane zostały w Regulaminie korzystania z </w:t>
      </w:r>
      <w:bookmarkStart w:id="29" w:name="_Hlk61855492"/>
      <w:r w:rsidRPr="00197193">
        <w:rPr>
          <w:rFonts w:ascii="Arial" w:hAnsi="Arial" w:cs="Arial"/>
        </w:rPr>
        <w:t>systemu</w:t>
      </w:r>
      <w:bookmarkEnd w:id="29"/>
      <w:r w:rsidRPr="00197193">
        <w:rPr>
          <w:rFonts w:ascii="Arial" w:hAnsi="Arial" w:cs="Arial"/>
        </w:rPr>
        <w:t xml:space="preserve"> „miniPortal” oraz Warunkach korzystania z elektronicznej platformy usług administracji publicznej (ePUAP).</w:t>
      </w:r>
    </w:p>
    <w:p w:rsidR="00BA2514" w:rsidRPr="00197193" w:rsidRDefault="00BA2514" w:rsidP="001F23F3">
      <w:pPr>
        <w:pStyle w:val="Akapitzlist"/>
        <w:numPr>
          <w:ilvl w:val="0"/>
          <w:numId w:val="28"/>
        </w:numPr>
        <w:tabs>
          <w:tab w:val="left" w:pos="284"/>
        </w:tabs>
        <w:spacing w:line="276" w:lineRule="auto"/>
        <w:ind w:left="284" w:hanging="284"/>
        <w:jc w:val="both"/>
        <w:rPr>
          <w:rFonts w:ascii="Arial" w:hAnsi="Arial" w:cs="Arial"/>
        </w:rPr>
      </w:pPr>
      <w:r w:rsidRPr="00197193">
        <w:rPr>
          <w:rFonts w:ascii="Arial" w:hAnsi="Arial" w:cs="Arial"/>
        </w:rPr>
        <w:t>Maksymalny rozmiar plików przesyłanych za pośrednictwem dedykowanych formularzy:</w:t>
      </w:r>
      <w:r w:rsidRPr="00197193">
        <w:t xml:space="preserve"> </w:t>
      </w:r>
      <w:r w:rsidRPr="00197193">
        <w:rPr>
          <w:rFonts w:ascii="Arial" w:hAnsi="Arial" w:cs="Arial"/>
        </w:rPr>
        <w:t>„Formularz złożenia, zmiany, wycofania oferty lub wniosku” i „Formularza do komunikacji” wynosi 150 MB.</w:t>
      </w:r>
    </w:p>
    <w:p w:rsidR="00BA2514" w:rsidRPr="00197193" w:rsidRDefault="00BA2514" w:rsidP="001F23F3">
      <w:pPr>
        <w:pStyle w:val="Akapitzlist"/>
        <w:numPr>
          <w:ilvl w:val="0"/>
          <w:numId w:val="28"/>
        </w:numPr>
        <w:tabs>
          <w:tab w:val="left" w:pos="284"/>
        </w:tabs>
        <w:spacing w:line="276" w:lineRule="auto"/>
        <w:ind w:left="284" w:hanging="284"/>
        <w:jc w:val="both"/>
        <w:rPr>
          <w:rFonts w:ascii="Arial" w:hAnsi="Arial" w:cs="Arial"/>
        </w:rPr>
      </w:pPr>
      <w:r w:rsidRPr="00197193">
        <w:rPr>
          <w:rFonts w:ascii="Arial" w:hAnsi="Arial" w:cs="Arial"/>
        </w:rPr>
        <w:t>Ofertę, oświadczenia, o których mowa w art. 125 ust. 1 ustawy Pzp., podmiotowe środki dowodowe, pełnomocnictwa, zobowiązanie podmiotu udostępniającego zasoby, sporządza się w postaci elektronicznej,</w:t>
      </w:r>
      <w:r w:rsidR="00AD72D0" w:rsidRPr="00197193">
        <w:rPr>
          <w:rFonts w:ascii="Arial" w:hAnsi="Arial" w:cs="Arial"/>
        </w:rPr>
        <w:t xml:space="preserve"> </w:t>
      </w:r>
      <w:r w:rsidRPr="00197193">
        <w:rPr>
          <w:rFonts w:ascii="Arial" w:hAnsi="Arial" w:cs="Arial"/>
        </w:rPr>
        <w:t>w</w:t>
      </w:r>
      <w:r w:rsidR="00AD72D0" w:rsidRPr="00197193">
        <w:rPr>
          <w:rFonts w:ascii="Arial" w:hAnsi="Arial" w:cs="Arial"/>
        </w:rPr>
        <w:t> </w:t>
      </w:r>
      <w:r w:rsidRPr="00197193">
        <w:rPr>
          <w:rFonts w:ascii="Arial" w:hAnsi="Arial" w:cs="Arial"/>
        </w:rPr>
        <w:t>formacie danych   .</w:t>
      </w:r>
      <w:r w:rsidR="00642890" w:rsidRPr="00197193">
        <w:rPr>
          <w:rFonts w:ascii="Arial" w:hAnsi="Arial" w:cs="Arial"/>
        </w:rPr>
        <w:t xml:space="preserve">doc, .docx, .rtf, </w:t>
      </w:r>
      <w:r w:rsidRPr="00197193">
        <w:rPr>
          <w:rFonts w:ascii="Arial" w:hAnsi="Arial" w:cs="Arial"/>
        </w:rPr>
        <w:t>.pdf, .gif, .jpg, .jpeg, .png, .tif,  .txt,  .xls, .xlsx, .xml, .zip, .7z (zalecane).</w:t>
      </w:r>
    </w:p>
    <w:p w:rsidR="00D12921" w:rsidRPr="00197193" w:rsidRDefault="00D12921" w:rsidP="001F23F3">
      <w:pPr>
        <w:pStyle w:val="Akapitzlist"/>
        <w:numPr>
          <w:ilvl w:val="0"/>
          <w:numId w:val="28"/>
        </w:numPr>
        <w:tabs>
          <w:tab w:val="left" w:pos="284"/>
        </w:tabs>
        <w:spacing w:line="276" w:lineRule="auto"/>
        <w:ind w:left="284" w:hanging="284"/>
        <w:jc w:val="both"/>
        <w:rPr>
          <w:rFonts w:ascii="Arial" w:hAnsi="Arial" w:cs="Arial"/>
        </w:rPr>
      </w:pPr>
      <w:r w:rsidRPr="00197193">
        <w:rPr>
          <w:rFonts w:ascii="Arial" w:hAnsi="Arial" w:cs="Arial"/>
        </w:rPr>
        <w:t>Sposób złożenia oferty wraz z załącznikami, w tym zaszyfrowania oferty,</w:t>
      </w:r>
      <w:r w:rsidR="00AD0992" w:rsidRPr="00197193">
        <w:rPr>
          <w:rFonts w:ascii="Arial" w:hAnsi="Arial" w:cs="Arial"/>
        </w:rPr>
        <w:t xml:space="preserve"> sposób wycofania oferty,</w:t>
      </w:r>
      <w:r w:rsidRPr="00197193">
        <w:rPr>
          <w:rFonts w:ascii="Arial" w:hAnsi="Arial" w:cs="Arial"/>
        </w:rPr>
        <w:t xml:space="preserve"> opisany został w „Instrukcji użytkownika”, dostępnej na stronie: https://miniportal.uzp.gov.pl/.</w:t>
      </w:r>
    </w:p>
    <w:p w:rsidR="00D12921" w:rsidRPr="00197193" w:rsidRDefault="00D12921" w:rsidP="001F23F3">
      <w:pPr>
        <w:pStyle w:val="Akapitzlist"/>
        <w:numPr>
          <w:ilvl w:val="0"/>
          <w:numId w:val="28"/>
        </w:numPr>
        <w:tabs>
          <w:tab w:val="left" w:pos="284"/>
        </w:tabs>
        <w:spacing w:line="276" w:lineRule="auto"/>
        <w:ind w:left="284" w:hanging="284"/>
        <w:jc w:val="both"/>
        <w:rPr>
          <w:rFonts w:ascii="Arial" w:hAnsi="Arial" w:cs="Arial"/>
        </w:rPr>
      </w:pPr>
      <w:r w:rsidRPr="00197193">
        <w:rPr>
          <w:rFonts w:ascii="Arial" w:hAnsi="Arial" w:cs="Arial"/>
        </w:rPr>
        <w:t xml:space="preserve">Wykonawca składa ofertę za pośrednictwem „Formularza do złożenia, zmiany, wycofania oferty lub wniosku” dostępnego na ePUAP i udostępnionego również w systemie „miniPortal”. </w:t>
      </w:r>
      <w:bookmarkStart w:id="30" w:name="_Hlk61807303"/>
    </w:p>
    <w:bookmarkEnd w:id="30"/>
    <w:p w:rsidR="00D12921" w:rsidRPr="00197193" w:rsidRDefault="00D12921" w:rsidP="001F23F3">
      <w:pPr>
        <w:pStyle w:val="Akapitzlist"/>
        <w:numPr>
          <w:ilvl w:val="0"/>
          <w:numId w:val="28"/>
        </w:numPr>
        <w:tabs>
          <w:tab w:val="left" w:pos="426"/>
        </w:tabs>
        <w:spacing w:line="276" w:lineRule="auto"/>
        <w:ind w:left="284" w:hanging="284"/>
        <w:jc w:val="both"/>
        <w:rPr>
          <w:rFonts w:ascii="Arial" w:hAnsi="Arial" w:cs="Arial"/>
        </w:rPr>
      </w:pPr>
      <w:r w:rsidRPr="00197193">
        <w:rPr>
          <w:rFonts w:ascii="Arial" w:hAnsi="Arial" w:cs="Arial"/>
          <w:b/>
          <w:bCs/>
          <w:u w:val="single"/>
        </w:rPr>
        <w:lastRenderedPageBreak/>
        <w:t>Ofertę,</w:t>
      </w:r>
      <w:r w:rsidRPr="00197193">
        <w:rPr>
          <w:rFonts w:ascii="Arial" w:hAnsi="Arial" w:cs="Arial"/>
        </w:rPr>
        <w:t xml:space="preserve"> oświadczenie, o którym mowa w art. 125 ust. 1 ustawy Pzp, </w:t>
      </w:r>
      <w:r w:rsidRPr="00197193">
        <w:rPr>
          <w:rFonts w:ascii="Arial" w:hAnsi="Arial" w:cs="Arial"/>
          <w:bCs/>
        </w:rPr>
        <w:t>składa się, pod rygorem nieważności,</w:t>
      </w:r>
      <w:r w:rsidR="00AD72D0" w:rsidRPr="00197193">
        <w:rPr>
          <w:rFonts w:ascii="Arial" w:hAnsi="Arial" w:cs="Arial"/>
          <w:bCs/>
        </w:rPr>
        <w:t xml:space="preserve"> </w:t>
      </w:r>
      <w:r w:rsidR="00AD72D0" w:rsidRPr="00197193">
        <w:rPr>
          <w:rFonts w:ascii="Arial" w:hAnsi="Arial" w:cs="Arial"/>
          <w:bCs/>
          <w:u w:val="single"/>
        </w:rPr>
        <w:t>w </w:t>
      </w:r>
      <w:r w:rsidRPr="00197193">
        <w:rPr>
          <w:rFonts w:ascii="Arial" w:hAnsi="Arial" w:cs="Arial"/>
          <w:bCs/>
          <w:u w:val="single"/>
        </w:rPr>
        <w:t xml:space="preserve">formie elektronicznej lub w postaci elektronicznej </w:t>
      </w:r>
      <w:r w:rsidRPr="00197193">
        <w:rPr>
          <w:rFonts w:ascii="Arial" w:hAnsi="Arial" w:cs="Arial"/>
          <w:b/>
          <w:u w:val="single"/>
        </w:rPr>
        <w:t>opatrzonej podpisem zaufanym lub podpisem osobistym</w:t>
      </w:r>
      <w:r w:rsidRPr="00197193">
        <w:rPr>
          <w:rFonts w:ascii="Arial" w:hAnsi="Arial" w:cs="Arial"/>
          <w:bCs/>
          <w:u w:val="single"/>
        </w:rPr>
        <w:t>.</w:t>
      </w:r>
    </w:p>
    <w:p w:rsidR="00B30BFC" w:rsidRPr="00197193" w:rsidRDefault="00B30BFC" w:rsidP="00F06D43">
      <w:pPr>
        <w:tabs>
          <w:tab w:val="left" w:pos="284"/>
        </w:tabs>
        <w:spacing w:line="276" w:lineRule="auto"/>
        <w:jc w:val="both"/>
        <w:rPr>
          <w:rFonts w:ascii="Arial" w:hAnsi="Arial" w:cs="Arial"/>
        </w:rPr>
      </w:pPr>
    </w:p>
    <w:tbl>
      <w:tblPr>
        <w:tblStyle w:val="Tabela-Siatka"/>
        <w:tblW w:w="0" w:type="auto"/>
        <w:shd w:val="clear" w:color="auto" w:fill="F2F2F2" w:themeFill="background1" w:themeFillShade="F2"/>
        <w:tblLook w:val="04A0"/>
      </w:tblPr>
      <w:tblGrid>
        <w:gridCol w:w="10005"/>
      </w:tblGrid>
      <w:tr w:rsidR="00680C8E" w:rsidRPr="00197193" w:rsidTr="00680C8E">
        <w:tc>
          <w:tcPr>
            <w:tcW w:w="10005" w:type="dxa"/>
            <w:shd w:val="clear" w:color="auto" w:fill="F2F2F2" w:themeFill="background1" w:themeFillShade="F2"/>
          </w:tcPr>
          <w:p w:rsidR="00680C8E" w:rsidRPr="00197193" w:rsidRDefault="00680C8E" w:rsidP="00B30BFC">
            <w:pPr>
              <w:keepNext/>
              <w:keepLines/>
              <w:widowControl w:val="0"/>
              <w:tabs>
                <w:tab w:val="left" w:pos="227"/>
              </w:tabs>
              <w:suppressAutoHyphens/>
              <w:spacing w:before="120" w:after="120" w:line="276" w:lineRule="auto"/>
              <w:rPr>
                <w:rFonts w:ascii="Arial" w:eastAsia="Lucida Sans Unicode" w:hAnsi="Arial" w:cs="Arial"/>
                <w:iCs/>
                <w:lang w:eastAsia="en-US"/>
              </w:rPr>
            </w:pPr>
            <w:bookmarkStart w:id="31" w:name="_Hlk2621162"/>
            <w:r w:rsidRPr="00197193">
              <w:rPr>
                <w:rFonts w:ascii="Arial" w:hAnsi="Arial" w:cs="Arial"/>
                <w:b/>
                <w:iCs/>
                <w:lang w:eastAsia="zh-CN"/>
              </w:rPr>
              <w:t>VIII. Wymagania dotyczące wadium:</w:t>
            </w:r>
          </w:p>
        </w:tc>
      </w:tr>
    </w:tbl>
    <w:p w:rsidR="008A1FAF" w:rsidRPr="00197193" w:rsidRDefault="00642890" w:rsidP="00F06D43">
      <w:pPr>
        <w:tabs>
          <w:tab w:val="left" w:pos="142"/>
          <w:tab w:val="left" w:pos="284"/>
        </w:tabs>
        <w:spacing w:line="276" w:lineRule="auto"/>
        <w:contextualSpacing/>
        <w:jc w:val="both"/>
        <w:rPr>
          <w:rFonts w:ascii="Arial" w:hAnsi="Arial" w:cs="Arial"/>
        </w:rPr>
      </w:pPr>
      <w:r w:rsidRPr="00196D17">
        <w:rPr>
          <w:rFonts w:ascii="Arial" w:hAnsi="Arial" w:cs="Arial"/>
        </w:rPr>
        <w:t>Zamawiający nie wymaga wniesienia wadium.</w:t>
      </w:r>
    </w:p>
    <w:bookmarkEnd w:id="31"/>
    <w:p w:rsidR="00B30BFC" w:rsidRPr="00197193" w:rsidRDefault="00B30BFC" w:rsidP="00B30BFC"/>
    <w:tbl>
      <w:tblPr>
        <w:tblStyle w:val="Tabela-Siatka"/>
        <w:tblW w:w="0" w:type="auto"/>
        <w:shd w:val="clear" w:color="auto" w:fill="F2F2F2" w:themeFill="background1" w:themeFillShade="F2"/>
        <w:tblLook w:val="04A0"/>
      </w:tblPr>
      <w:tblGrid>
        <w:gridCol w:w="10005"/>
      </w:tblGrid>
      <w:tr w:rsidR="00680C8E" w:rsidRPr="00197193" w:rsidTr="00680C8E">
        <w:tc>
          <w:tcPr>
            <w:tcW w:w="10005" w:type="dxa"/>
            <w:shd w:val="clear" w:color="auto" w:fill="F2F2F2" w:themeFill="background1" w:themeFillShade="F2"/>
          </w:tcPr>
          <w:p w:rsidR="00680C8E" w:rsidRPr="00197193" w:rsidRDefault="00680C8E" w:rsidP="00B30BFC">
            <w:pPr>
              <w:keepNext/>
              <w:keepLines/>
              <w:widowControl w:val="0"/>
              <w:suppressAutoHyphens/>
              <w:spacing w:before="120" w:after="120" w:line="276" w:lineRule="auto"/>
              <w:outlineLvl w:val="6"/>
              <w:rPr>
                <w:rFonts w:ascii="Arial" w:hAnsi="Arial" w:cs="Arial"/>
                <w:b/>
                <w:iCs/>
              </w:rPr>
            </w:pPr>
            <w:r w:rsidRPr="00197193">
              <w:rPr>
                <w:rFonts w:ascii="Arial" w:hAnsi="Arial" w:cs="Arial"/>
                <w:b/>
                <w:iCs/>
              </w:rPr>
              <w:t>IX. Termin związania ofertą:</w:t>
            </w:r>
          </w:p>
        </w:tc>
      </w:tr>
    </w:tbl>
    <w:p w:rsidR="0012350E" w:rsidRDefault="0012350E" w:rsidP="00F06D43">
      <w:pPr>
        <w:widowControl w:val="0"/>
        <w:suppressAutoHyphens/>
        <w:spacing w:line="276" w:lineRule="auto"/>
        <w:jc w:val="both"/>
        <w:rPr>
          <w:rFonts w:ascii="Arial" w:hAnsi="Arial" w:cs="Arial"/>
          <w:lang w:eastAsia="en-US"/>
        </w:rPr>
      </w:pPr>
    </w:p>
    <w:p w:rsidR="008E004C" w:rsidRPr="00197193" w:rsidRDefault="008E004C" w:rsidP="00F06D43">
      <w:pPr>
        <w:widowControl w:val="0"/>
        <w:suppressAutoHyphens/>
        <w:spacing w:line="276" w:lineRule="auto"/>
        <w:jc w:val="both"/>
        <w:rPr>
          <w:rFonts w:ascii="Arial" w:hAnsi="Arial" w:cs="Arial"/>
          <w:lang w:eastAsia="en-US"/>
        </w:rPr>
      </w:pPr>
      <w:r w:rsidRPr="00197193">
        <w:rPr>
          <w:rFonts w:ascii="Arial" w:hAnsi="Arial" w:cs="Arial"/>
          <w:lang w:eastAsia="en-US"/>
        </w:rPr>
        <w:t xml:space="preserve">Termin związania ofertą wynosi </w:t>
      </w:r>
      <w:r w:rsidR="00413994" w:rsidRPr="00197193">
        <w:rPr>
          <w:rFonts w:ascii="Arial" w:hAnsi="Arial" w:cs="Arial"/>
          <w:lang w:eastAsia="en-US"/>
        </w:rPr>
        <w:t>3</w:t>
      </w:r>
      <w:r w:rsidRPr="00197193">
        <w:rPr>
          <w:rFonts w:ascii="Arial" w:hAnsi="Arial" w:cs="Arial"/>
          <w:lang w:eastAsia="en-US"/>
        </w:rPr>
        <w:t xml:space="preserve">0 dni od </w:t>
      </w:r>
      <w:r w:rsidR="00BA76D6" w:rsidRPr="00197193">
        <w:rPr>
          <w:rFonts w:ascii="Arial" w:hAnsi="Arial" w:cs="Arial"/>
          <w:lang w:eastAsia="en-US"/>
        </w:rPr>
        <w:t xml:space="preserve">dnia </w:t>
      </w:r>
      <w:r w:rsidRPr="00197193">
        <w:rPr>
          <w:rFonts w:ascii="Arial" w:hAnsi="Arial" w:cs="Arial"/>
          <w:lang w:eastAsia="en-US"/>
        </w:rPr>
        <w:t>upływu terminu składania ofert</w:t>
      </w:r>
      <w:r w:rsidR="00BA76D6" w:rsidRPr="0012350E">
        <w:rPr>
          <w:rFonts w:ascii="Arial" w:hAnsi="Arial" w:cs="Arial"/>
          <w:lang w:eastAsia="en-US"/>
        </w:rPr>
        <w:t xml:space="preserve">, </w:t>
      </w:r>
      <w:r w:rsidR="00BA76D6" w:rsidRPr="00CF38D3">
        <w:rPr>
          <w:rFonts w:ascii="Arial" w:hAnsi="Arial" w:cs="Arial"/>
          <w:b/>
          <w:bCs/>
          <w:lang w:eastAsia="en-US"/>
        </w:rPr>
        <w:t xml:space="preserve">tj. do dnia </w:t>
      </w:r>
      <w:r w:rsidR="00EC6CC9">
        <w:rPr>
          <w:rFonts w:ascii="Arial" w:hAnsi="Arial" w:cs="Arial"/>
          <w:b/>
          <w:bCs/>
          <w:lang w:eastAsia="en-US"/>
        </w:rPr>
        <w:t>26.01.2022</w:t>
      </w:r>
      <w:r w:rsidR="00AF0864" w:rsidRPr="00CF38D3">
        <w:rPr>
          <w:rFonts w:ascii="Arial" w:hAnsi="Arial" w:cs="Arial"/>
          <w:b/>
          <w:bCs/>
          <w:lang w:eastAsia="en-US"/>
        </w:rPr>
        <w:t xml:space="preserve"> </w:t>
      </w:r>
      <w:r w:rsidR="00BA76D6" w:rsidRPr="00CF38D3">
        <w:rPr>
          <w:rFonts w:ascii="Arial" w:hAnsi="Arial" w:cs="Arial"/>
          <w:b/>
          <w:bCs/>
          <w:lang w:eastAsia="en-US"/>
        </w:rPr>
        <w:t>r.</w:t>
      </w:r>
    </w:p>
    <w:p w:rsidR="00B30BFC" w:rsidRPr="00197193" w:rsidRDefault="00B30BFC" w:rsidP="0012350E">
      <w:pPr>
        <w:spacing w:line="276" w:lineRule="auto"/>
        <w:jc w:val="both"/>
        <w:rPr>
          <w:rFonts w:ascii="Arial" w:hAnsi="Arial" w:cs="Arial"/>
        </w:rPr>
      </w:pPr>
    </w:p>
    <w:tbl>
      <w:tblPr>
        <w:tblStyle w:val="Tabela-Siatka"/>
        <w:tblW w:w="0" w:type="auto"/>
        <w:tblInd w:w="-34" w:type="dxa"/>
        <w:tblLook w:val="04A0"/>
      </w:tblPr>
      <w:tblGrid>
        <w:gridCol w:w="10065"/>
      </w:tblGrid>
      <w:tr w:rsidR="00680C8E" w:rsidRPr="00197193" w:rsidTr="00CB2487">
        <w:tc>
          <w:tcPr>
            <w:tcW w:w="10065" w:type="dxa"/>
            <w:shd w:val="clear" w:color="auto" w:fill="F2F2F2" w:themeFill="background1" w:themeFillShade="F2"/>
          </w:tcPr>
          <w:p w:rsidR="00680C8E" w:rsidRPr="00197193" w:rsidRDefault="00680C8E" w:rsidP="00B30BFC">
            <w:pPr>
              <w:keepNext/>
              <w:keepLines/>
              <w:spacing w:before="120" w:after="120" w:line="276" w:lineRule="auto"/>
              <w:jc w:val="both"/>
              <w:rPr>
                <w:rFonts w:ascii="Arial" w:hAnsi="Arial" w:cs="Arial"/>
                <w:b/>
                <w:bCs/>
              </w:rPr>
            </w:pPr>
            <w:r w:rsidRPr="00197193">
              <w:rPr>
                <w:rFonts w:ascii="Arial" w:hAnsi="Arial" w:cs="Arial"/>
                <w:b/>
                <w:bCs/>
              </w:rPr>
              <w:t>X. Opis sposobu przygotowania oferty:</w:t>
            </w:r>
          </w:p>
        </w:tc>
      </w:tr>
    </w:tbl>
    <w:p w:rsidR="008E004C" w:rsidRPr="00197193" w:rsidRDefault="008E004C" w:rsidP="001F23F3">
      <w:pPr>
        <w:pStyle w:val="Tekstpodstawowy"/>
        <w:numPr>
          <w:ilvl w:val="0"/>
          <w:numId w:val="3"/>
        </w:numPr>
        <w:tabs>
          <w:tab w:val="clear" w:pos="360"/>
          <w:tab w:val="clear" w:pos="3552"/>
          <w:tab w:val="clear" w:pos="5894"/>
          <w:tab w:val="clear" w:pos="9033"/>
          <w:tab w:val="left" w:pos="284"/>
        </w:tabs>
        <w:spacing w:line="276" w:lineRule="auto"/>
        <w:ind w:left="284" w:hanging="284"/>
        <w:jc w:val="both"/>
        <w:rPr>
          <w:rFonts w:ascii="Arial" w:hAnsi="Arial" w:cs="Arial"/>
          <w:b/>
          <w:u w:val="single"/>
        </w:rPr>
      </w:pPr>
      <w:r w:rsidRPr="00197193">
        <w:rPr>
          <w:rFonts w:ascii="Arial" w:hAnsi="Arial" w:cs="Arial"/>
        </w:rPr>
        <w:t>Dokumenty i oświadczenia wymagane od wykonawców w przedmiotowym postępowaniu</w:t>
      </w:r>
      <w:r w:rsidR="0014502E" w:rsidRPr="00197193">
        <w:rPr>
          <w:rFonts w:ascii="Arial" w:hAnsi="Arial" w:cs="Arial"/>
        </w:rPr>
        <w:t xml:space="preserve">, </w:t>
      </w:r>
      <w:r w:rsidR="0014502E" w:rsidRPr="00197193">
        <w:rPr>
          <w:rFonts w:ascii="Arial" w:hAnsi="Arial" w:cs="Arial"/>
          <w:b/>
          <w:u w:val="single"/>
        </w:rPr>
        <w:t>na etapie składania ofert</w:t>
      </w:r>
      <w:r w:rsidRPr="00197193">
        <w:rPr>
          <w:rFonts w:ascii="Arial" w:hAnsi="Arial" w:cs="Arial"/>
          <w:u w:val="single"/>
        </w:rPr>
        <w:t>:</w:t>
      </w:r>
    </w:p>
    <w:p w:rsidR="00CC0EED" w:rsidRPr="00CC0EED" w:rsidRDefault="008E004C" w:rsidP="00CC0EED">
      <w:pPr>
        <w:numPr>
          <w:ilvl w:val="1"/>
          <w:numId w:val="3"/>
        </w:numPr>
        <w:tabs>
          <w:tab w:val="clear" w:pos="340"/>
          <w:tab w:val="num" w:pos="624"/>
        </w:tabs>
        <w:spacing w:line="276" w:lineRule="auto"/>
        <w:ind w:left="567" w:hanging="283"/>
        <w:jc w:val="both"/>
        <w:rPr>
          <w:rFonts w:ascii="Arial" w:hAnsi="Arial" w:cs="Arial"/>
          <w:u w:val="single"/>
        </w:rPr>
      </w:pPr>
      <w:r w:rsidRPr="00197193">
        <w:rPr>
          <w:rFonts w:ascii="Arial" w:hAnsi="Arial" w:cs="Arial"/>
        </w:rPr>
        <w:t>wypełniony formularz oferty</w:t>
      </w:r>
      <w:r w:rsidR="00E94477" w:rsidRPr="00197193">
        <w:rPr>
          <w:rFonts w:ascii="Arial" w:hAnsi="Arial" w:cs="Arial"/>
        </w:rPr>
        <w:t xml:space="preserve"> </w:t>
      </w:r>
      <w:r w:rsidR="00B5194C" w:rsidRPr="00197193">
        <w:rPr>
          <w:rFonts w:ascii="Arial" w:hAnsi="Arial" w:cs="Arial"/>
        </w:rPr>
        <w:t>z</w:t>
      </w:r>
      <w:r w:rsidR="00832B52" w:rsidRPr="00197193">
        <w:rPr>
          <w:rFonts w:ascii="Arial" w:hAnsi="Arial" w:cs="Arial"/>
        </w:rPr>
        <w:t xml:space="preserve"> określeniem</w:t>
      </w:r>
      <w:r w:rsidR="00CC0EED">
        <w:rPr>
          <w:rFonts w:ascii="Arial" w:hAnsi="Arial" w:cs="Arial"/>
        </w:rPr>
        <w:t xml:space="preserve"> </w:t>
      </w:r>
      <w:bookmarkStart w:id="32" w:name="_Hlk38616949"/>
      <w:r w:rsidR="00BB5FC6" w:rsidRPr="00CC0EED">
        <w:rPr>
          <w:rFonts w:ascii="Arial" w:hAnsi="Arial" w:cs="Arial"/>
        </w:rPr>
        <w:t>oferowanej ceny</w:t>
      </w:r>
      <w:r w:rsidR="004F60A4" w:rsidRPr="00CC0EED">
        <w:rPr>
          <w:rFonts w:ascii="Arial" w:hAnsi="Arial" w:cs="Arial"/>
        </w:rPr>
        <w:t xml:space="preserve"> za wykonanie przedmiotu zamówienia,</w:t>
      </w:r>
    </w:p>
    <w:bookmarkEnd w:id="32"/>
    <w:p w:rsidR="00CC0EED" w:rsidRDefault="00CC0EED" w:rsidP="00CB2487">
      <w:pPr>
        <w:numPr>
          <w:ilvl w:val="1"/>
          <w:numId w:val="3"/>
        </w:numPr>
        <w:tabs>
          <w:tab w:val="left" w:pos="426"/>
          <w:tab w:val="num" w:pos="624"/>
        </w:tabs>
        <w:spacing w:line="276" w:lineRule="auto"/>
        <w:ind w:left="567" w:hanging="283"/>
        <w:jc w:val="both"/>
        <w:rPr>
          <w:rFonts w:ascii="Arial" w:hAnsi="Arial" w:cs="Arial"/>
        </w:rPr>
      </w:pPr>
      <w:r>
        <w:rPr>
          <w:rFonts w:ascii="Arial" w:hAnsi="Arial" w:cs="Arial"/>
        </w:rPr>
        <w:t>wypełniony formularz cenowy,</w:t>
      </w:r>
    </w:p>
    <w:p w:rsidR="007214E8" w:rsidRPr="00197193" w:rsidRDefault="007214E8" w:rsidP="00CB2487">
      <w:pPr>
        <w:numPr>
          <w:ilvl w:val="1"/>
          <w:numId w:val="3"/>
        </w:numPr>
        <w:tabs>
          <w:tab w:val="left" w:pos="426"/>
          <w:tab w:val="num" w:pos="624"/>
        </w:tabs>
        <w:spacing w:line="276" w:lineRule="auto"/>
        <w:ind w:left="567" w:hanging="283"/>
        <w:jc w:val="both"/>
        <w:rPr>
          <w:rFonts w:ascii="Arial" w:hAnsi="Arial" w:cs="Arial"/>
        </w:rPr>
      </w:pPr>
      <w:r w:rsidRPr="00197193">
        <w:rPr>
          <w:rFonts w:ascii="Arial" w:hAnsi="Arial" w:cs="Arial"/>
        </w:rPr>
        <w:t>dokumenty i oświadc</w:t>
      </w:r>
      <w:r w:rsidR="004E6EB7" w:rsidRPr="00197193">
        <w:rPr>
          <w:rFonts w:ascii="Arial" w:hAnsi="Arial" w:cs="Arial"/>
        </w:rPr>
        <w:t xml:space="preserve">zenia wymienione </w:t>
      </w:r>
      <w:r w:rsidR="004E6EB7" w:rsidRPr="00197193">
        <w:rPr>
          <w:rFonts w:ascii="Arial" w:hAnsi="Arial" w:cs="Arial"/>
          <w:b/>
          <w:u w:val="single"/>
        </w:rPr>
        <w:t>w rozdziale VI</w:t>
      </w:r>
      <w:r w:rsidR="00E019C4" w:rsidRPr="00197193">
        <w:rPr>
          <w:rFonts w:ascii="Arial" w:hAnsi="Arial" w:cs="Arial"/>
          <w:b/>
          <w:u w:val="single"/>
        </w:rPr>
        <w:t xml:space="preserve"> pkt 1</w:t>
      </w:r>
      <w:r w:rsidR="0015415C" w:rsidRPr="00197193">
        <w:rPr>
          <w:rFonts w:ascii="Arial" w:hAnsi="Arial" w:cs="Arial"/>
          <w:b/>
          <w:u w:val="single"/>
        </w:rPr>
        <w:t xml:space="preserve"> i </w:t>
      </w:r>
      <w:r w:rsidR="00C75E0C" w:rsidRPr="00197193">
        <w:rPr>
          <w:rFonts w:ascii="Arial" w:hAnsi="Arial" w:cs="Arial"/>
          <w:b/>
          <w:u w:val="single"/>
        </w:rPr>
        <w:t>4</w:t>
      </w:r>
      <w:r w:rsidR="00642890" w:rsidRPr="00197193">
        <w:rPr>
          <w:rFonts w:ascii="Arial" w:hAnsi="Arial" w:cs="Arial"/>
          <w:b/>
          <w:u w:val="single"/>
        </w:rPr>
        <w:t>.</w:t>
      </w:r>
    </w:p>
    <w:p w:rsidR="008E004C" w:rsidRPr="00197193" w:rsidRDefault="008E004C" w:rsidP="001F23F3">
      <w:pPr>
        <w:numPr>
          <w:ilvl w:val="0"/>
          <w:numId w:val="3"/>
        </w:numPr>
        <w:tabs>
          <w:tab w:val="clear" w:pos="360"/>
          <w:tab w:val="left" w:pos="284"/>
        </w:tabs>
        <w:spacing w:line="276" w:lineRule="auto"/>
        <w:ind w:left="284" w:hanging="284"/>
        <w:jc w:val="both"/>
        <w:rPr>
          <w:rFonts w:ascii="Arial" w:hAnsi="Arial" w:cs="Arial"/>
        </w:rPr>
      </w:pPr>
      <w:r w:rsidRPr="00197193">
        <w:rPr>
          <w:rFonts w:ascii="Arial" w:hAnsi="Arial" w:cs="Arial"/>
        </w:rPr>
        <w:t>Złożenie oferty wyraża stanowczą wolę wykonawcy do zawarcia umowy na warunkach określonych</w:t>
      </w:r>
      <w:r w:rsidRPr="00197193">
        <w:rPr>
          <w:rFonts w:ascii="Arial" w:hAnsi="Arial" w:cs="Arial"/>
        </w:rPr>
        <w:br/>
      </w:r>
      <w:r w:rsidR="0001791E" w:rsidRPr="00197193">
        <w:rPr>
          <w:rFonts w:ascii="Arial" w:hAnsi="Arial" w:cs="Arial"/>
        </w:rPr>
        <w:t xml:space="preserve">w SWZ oraz </w:t>
      </w:r>
      <w:r w:rsidRPr="00197193">
        <w:rPr>
          <w:rFonts w:ascii="Arial" w:hAnsi="Arial" w:cs="Arial"/>
        </w:rPr>
        <w:t>w projekcie umowy, który stanowi załącznik do SWZ.</w:t>
      </w:r>
    </w:p>
    <w:p w:rsidR="008E004C" w:rsidRPr="00197193" w:rsidRDefault="008E004C" w:rsidP="001F23F3">
      <w:pPr>
        <w:numPr>
          <w:ilvl w:val="0"/>
          <w:numId w:val="3"/>
        </w:numPr>
        <w:tabs>
          <w:tab w:val="clear" w:pos="360"/>
          <w:tab w:val="left" w:pos="0"/>
          <w:tab w:val="left" w:pos="142"/>
          <w:tab w:val="left" w:pos="284"/>
        </w:tabs>
        <w:spacing w:line="276" w:lineRule="auto"/>
        <w:ind w:left="284" w:hanging="284"/>
        <w:jc w:val="both"/>
        <w:rPr>
          <w:rFonts w:ascii="Arial" w:hAnsi="Arial" w:cs="Arial"/>
        </w:rPr>
      </w:pPr>
      <w:r w:rsidRPr="00197193">
        <w:rPr>
          <w:rFonts w:ascii="Arial" w:hAnsi="Arial" w:cs="Arial"/>
        </w:rPr>
        <w:t>Oferta musi być podpisana przez osoby uprawnione do reprezentowania wykonawcy w obrocie gospodarczym zgodnie z aktem rejestracyjnym i wymogami ustawowymi, bądź przez osobę upoważnioną.</w:t>
      </w:r>
    </w:p>
    <w:p w:rsidR="00417554" w:rsidRPr="00197193" w:rsidRDefault="00417554" w:rsidP="001F23F3">
      <w:pPr>
        <w:numPr>
          <w:ilvl w:val="0"/>
          <w:numId w:val="3"/>
        </w:numPr>
        <w:tabs>
          <w:tab w:val="clear" w:pos="360"/>
          <w:tab w:val="left" w:pos="0"/>
          <w:tab w:val="left" w:pos="142"/>
          <w:tab w:val="left" w:pos="284"/>
        </w:tabs>
        <w:spacing w:line="276" w:lineRule="auto"/>
        <w:ind w:left="284" w:hanging="284"/>
        <w:jc w:val="both"/>
        <w:rPr>
          <w:rFonts w:ascii="Arial" w:hAnsi="Arial" w:cs="Arial"/>
        </w:rPr>
      </w:pPr>
      <w:r w:rsidRPr="00197193">
        <w:rPr>
          <w:rFonts w:ascii="Arial" w:hAnsi="Arial" w:cs="Arial"/>
        </w:rPr>
        <w:t>Jeżeli osoba/osoby podpisująca ofertę działa na podstawie pełnomocnictwa, to z jego treści musi jednoznacznie wynikać uprawnienie do podpisania oferty.</w:t>
      </w:r>
    </w:p>
    <w:p w:rsidR="00225C78" w:rsidRPr="00197193" w:rsidRDefault="008E004C" w:rsidP="001F23F3">
      <w:pPr>
        <w:numPr>
          <w:ilvl w:val="0"/>
          <w:numId w:val="3"/>
        </w:numPr>
        <w:tabs>
          <w:tab w:val="clear" w:pos="360"/>
          <w:tab w:val="left" w:pos="0"/>
          <w:tab w:val="left" w:pos="142"/>
          <w:tab w:val="left" w:pos="284"/>
        </w:tabs>
        <w:spacing w:line="276" w:lineRule="auto"/>
        <w:ind w:left="284" w:hanging="284"/>
        <w:jc w:val="both"/>
        <w:rPr>
          <w:rFonts w:ascii="Arial" w:hAnsi="Arial" w:cs="Arial"/>
        </w:rPr>
      </w:pPr>
      <w:r w:rsidRPr="00197193">
        <w:rPr>
          <w:rFonts w:ascii="Arial" w:hAnsi="Arial" w:cs="Arial"/>
        </w:rPr>
        <w:t>Zamawiający żąda przedłożenia wraz z ofertą oryginału dokumentu pełnomocnictwa</w:t>
      </w:r>
      <w:r w:rsidR="00225C78" w:rsidRPr="00197193">
        <w:rPr>
          <w:rFonts w:ascii="Arial" w:eastAsia="Calibri" w:hAnsi="Arial" w:cs="Arial"/>
        </w:rPr>
        <w:t>, które należy złożyć</w:t>
      </w:r>
      <w:r w:rsidR="00C70CFA" w:rsidRPr="00197193">
        <w:rPr>
          <w:rFonts w:ascii="Arial" w:eastAsia="Calibri" w:hAnsi="Arial" w:cs="Arial"/>
        </w:rPr>
        <w:br/>
      </w:r>
      <w:r w:rsidR="00225C78" w:rsidRPr="00197193">
        <w:rPr>
          <w:rFonts w:ascii="Arial" w:eastAsia="Calibri" w:hAnsi="Arial" w:cs="Arial"/>
        </w:rPr>
        <w:t>w oryginale</w:t>
      </w:r>
      <w:r w:rsidR="00EB41EF" w:rsidRPr="00197193">
        <w:rPr>
          <w:rFonts w:ascii="Arial" w:eastAsia="Calibri" w:hAnsi="Arial" w:cs="Arial"/>
        </w:rPr>
        <w:t>,</w:t>
      </w:r>
      <w:r w:rsidR="00225C78" w:rsidRPr="00197193">
        <w:rPr>
          <w:rFonts w:ascii="Arial" w:eastAsia="Calibri" w:hAnsi="Arial" w:cs="Arial"/>
        </w:rPr>
        <w:t xml:space="preserve"> </w:t>
      </w:r>
      <w:r w:rsidR="00EB41EF" w:rsidRPr="00197193">
        <w:rPr>
          <w:rFonts w:ascii="Arial" w:eastAsia="Calibri" w:hAnsi="Arial" w:cs="Arial"/>
        </w:rPr>
        <w:t xml:space="preserve">w takiej samej formie, jak składana oferta, </w:t>
      </w:r>
      <w:r w:rsidR="00CE5FF1">
        <w:rPr>
          <w:rFonts w:ascii="Arial" w:eastAsia="Calibri" w:hAnsi="Arial" w:cs="Arial"/>
        </w:rPr>
        <w:t xml:space="preserve">tj. </w:t>
      </w:r>
      <w:r w:rsidR="00225C78" w:rsidRPr="00197193">
        <w:rPr>
          <w:rFonts w:ascii="Arial" w:eastAsia="Calibri" w:hAnsi="Arial" w:cs="Arial"/>
        </w:rPr>
        <w:t xml:space="preserve">w </w:t>
      </w:r>
      <w:r w:rsidR="000A6339" w:rsidRPr="00197193">
        <w:rPr>
          <w:rFonts w:ascii="Arial" w:eastAsia="Calibri" w:hAnsi="Arial" w:cs="Arial"/>
        </w:rPr>
        <w:t>formie</w:t>
      </w:r>
      <w:r w:rsidR="00225C78" w:rsidRPr="00197193">
        <w:rPr>
          <w:rFonts w:ascii="Arial" w:eastAsia="Calibri" w:hAnsi="Arial" w:cs="Arial"/>
        </w:rPr>
        <w:t xml:space="preserve"> elektronicznej </w:t>
      </w:r>
      <w:r w:rsidR="000A6339" w:rsidRPr="00197193">
        <w:rPr>
          <w:rFonts w:ascii="Arial" w:eastAsia="Calibri" w:hAnsi="Arial" w:cs="Arial"/>
        </w:rPr>
        <w:t>lub w postaci elektronicznej opatrzonej podpisem zaufanym lub podpisem osobistym</w:t>
      </w:r>
      <w:r w:rsidR="00225C78" w:rsidRPr="00197193">
        <w:rPr>
          <w:rFonts w:ascii="Arial" w:eastAsia="Calibri" w:hAnsi="Arial" w:cs="Arial"/>
        </w:rPr>
        <w:t xml:space="preserve"> bądź </w:t>
      </w:r>
      <w:bookmarkStart w:id="33" w:name="_Hlk61823906"/>
      <w:r w:rsidR="00225C78" w:rsidRPr="00197193">
        <w:rPr>
          <w:rFonts w:ascii="Arial" w:eastAsia="Calibri" w:hAnsi="Arial" w:cs="Arial"/>
        </w:rPr>
        <w:t xml:space="preserve">elektronicznej kopii pełnomocnictwa </w:t>
      </w:r>
      <w:bookmarkEnd w:id="33"/>
      <w:r w:rsidR="00225C78" w:rsidRPr="00197193">
        <w:rPr>
          <w:rFonts w:ascii="Arial" w:eastAsia="Calibri" w:hAnsi="Arial" w:cs="Arial"/>
        </w:rPr>
        <w:t xml:space="preserve">poświadczonej za zgodność z oryginałem przy użyciu kwalifikowanego podpisu elektronicznego złożonego przez notariusza lub </w:t>
      </w:r>
      <w:r w:rsidR="00EB41EF" w:rsidRPr="00197193">
        <w:rPr>
          <w:rFonts w:ascii="Arial" w:eastAsia="Calibri" w:hAnsi="Arial" w:cs="Arial"/>
          <w:lang w:bidi="pl-PL"/>
        </w:rPr>
        <w:t>poprzez opatrzenie elektronicznej kopii pełnomocnictwa sporządzonej uprzednio w formie pisemnej kwalifikowanym podpisem elektronicznym, podpisem zaufanym lub podpisem osobistym mocodawcy</w:t>
      </w:r>
      <w:r w:rsidR="00225C78" w:rsidRPr="00197193">
        <w:rPr>
          <w:rFonts w:ascii="Arial" w:eastAsia="Calibri" w:hAnsi="Arial" w:cs="Arial"/>
        </w:rPr>
        <w:t>, o ile prawo do podpisania oferty nie wynika z innych dokumentów złożonych wraz z ofertą.</w:t>
      </w:r>
    </w:p>
    <w:p w:rsidR="00144288" w:rsidRPr="00197193" w:rsidRDefault="00144288" w:rsidP="001F23F3">
      <w:pPr>
        <w:pStyle w:val="Tekstpodstawowy"/>
        <w:numPr>
          <w:ilvl w:val="0"/>
          <w:numId w:val="3"/>
        </w:numPr>
        <w:tabs>
          <w:tab w:val="clear" w:pos="360"/>
          <w:tab w:val="clear" w:pos="3552"/>
          <w:tab w:val="num" w:pos="0"/>
          <w:tab w:val="left" w:pos="284"/>
        </w:tabs>
        <w:spacing w:line="276" w:lineRule="auto"/>
        <w:ind w:left="284" w:hanging="284"/>
        <w:jc w:val="both"/>
        <w:rPr>
          <w:rFonts w:ascii="Arial" w:hAnsi="Arial" w:cs="Arial"/>
        </w:rPr>
      </w:pPr>
      <w:r w:rsidRPr="00197193">
        <w:rPr>
          <w:rFonts w:ascii="Arial" w:hAnsi="Arial" w:cs="Arial"/>
        </w:rPr>
        <w:t xml:space="preserve">Dokumenty sporządzone w języku obcym muszą być </w:t>
      </w:r>
      <w:r w:rsidR="00A3386A" w:rsidRPr="00197193">
        <w:rPr>
          <w:rFonts w:ascii="Arial" w:hAnsi="Arial" w:cs="Arial"/>
        </w:rPr>
        <w:t>przekaza</w:t>
      </w:r>
      <w:r w:rsidRPr="00197193">
        <w:rPr>
          <w:rFonts w:ascii="Arial" w:hAnsi="Arial" w:cs="Arial"/>
        </w:rPr>
        <w:t>ne wraz z tłumaczeniem na język polski.</w:t>
      </w:r>
    </w:p>
    <w:p w:rsidR="008E004C" w:rsidRPr="00197193" w:rsidRDefault="008E004C" w:rsidP="001F23F3">
      <w:pPr>
        <w:numPr>
          <w:ilvl w:val="0"/>
          <w:numId w:val="3"/>
        </w:numPr>
        <w:tabs>
          <w:tab w:val="clear" w:pos="360"/>
          <w:tab w:val="left" w:pos="284"/>
        </w:tabs>
        <w:spacing w:line="276" w:lineRule="auto"/>
        <w:ind w:left="284" w:hanging="284"/>
        <w:jc w:val="both"/>
        <w:rPr>
          <w:rFonts w:ascii="Arial" w:hAnsi="Arial" w:cs="Arial"/>
        </w:rPr>
      </w:pPr>
      <w:r w:rsidRPr="00197193">
        <w:rPr>
          <w:rFonts w:ascii="Arial" w:hAnsi="Arial" w:cs="Arial"/>
        </w:rPr>
        <w:t>Oferta musi być wypełniona w sposób czytelny, niezmywalnym tuszem, atramentem, wszelkie poprawki lub zmiany w tekście oferty muszą być parafowane przez wykonawcę.</w:t>
      </w:r>
    </w:p>
    <w:p w:rsidR="008E004C" w:rsidRPr="00197193" w:rsidRDefault="007B70CB" w:rsidP="001F23F3">
      <w:pPr>
        <w:numPr>
          <w:ilvl w:val="0"/>
          <w:numId w:val="3"/>
        </w:numPr>
        <w:tabs>
          <w:tab w:val="clear" w:pos="360"/>
          <w:tab w:val="left" w:pos="284"/>
        </w:tabs>
        <w:spacing w:line="276" w:lineRule="auto"/>
        <w:ind w:left="284" w:hanging="284"/>
        <w:jc w:val="both"/>
        <w:rPr>
          <w:rFonts w:ascii="Arial" w:hAnsi="Arial" w:cs="Arial"/>
        </w:rPr>
      </w:pPr>
      <w:r w:rsidRPr="00197193">
        <w:rPr>
          <w:rFonts w:ascii="Arial" w:hAnsi="Arial" w:cs="Arial"/>
        </w:rPr>
        <w:t xml:space="preserve">W przypadku sporządzania oferty i załączników na innych drukach niż formularze załączone do niniejszej </w:t>
      </w:r>
      <w:r w:rsidR="005C444A" w:rsidRPr="00197193">
        <w:rPr>
          <w:rFonts w:ascii="Arial" w:hAnsi="Arial" w:cs="Arial"/>
        </w:rPr>
        <w:t>SWZ</w:t>
      </w:r>
      <w:r w:rsidRPr="00197193">
        <w:rPr>
          <w:rFonts w:ascii="Arial" w:hAnsi="Arial" w:cs="Arial"/>
        </w:rPr>
        <w:t>, należy zachować zakres danych zgodny z wymaganiami zamawiającego</w:t>
      </w:r>
      <w:r w:rsidR="0067193B" w:rsidRPr="00197193">
        <w:rPr>
          <w:rFonts w:ascii="Arial" w:hAnsi="Arial" w:cs="Arial"/>
        </w:rPr>
        <w:t xml:space="preserve">, w szczególności, </w:t>
      </w:r>
      <w:r w:rsidR="00535218" w:rsidRPr="00197193">
        <w:rPr>
          <w:rFonts w:ascii="Arial" w:hAnsi="Arial" w:cs="Arial"/>
        </w:rPr>
        <w:t xml:space="preserve">oferta </w:t>
      </w:r>
      <w:r w:rsidR="0067193B" w:rsidRPr="00197193">
        <w:rPr>
          <w:rFonts w:ascii="Arial" w:hAnsi="Arial" w:cs="Arial"/>
        </w:rPr>
        <w:t xml:space="preserve">musi zawierać </w:t>
      </w:r>
      <w:r w:rsidR="00B2164E" w:rsidRPr="00197193">
        <w:rPr>
          <w:rFonts w:ascii="Arial" w:hAnsi="Arial" w:cs="Arial"/>
        </w:rPr>
        <w:t>adres poczty elektronicznej wykonawcy lub pełnomocnika wykonawcy</w:t>
      </w:r>
      <w:r w:rsidR="009E257C">
        <w:rPr>
          <w:rFonts w:ascii="Arial" w:hAnsi="Arial" w:cs="Arial"/>
        </w:rPr>
        <w:t>.</w:t>
      </w:r>
    </w:p>
    <w:p w:rsidR="00B308CD" w:rsidRPr="00197193" w:rsidRDefault="00B308CD" w:rsidP="001F23F3">
      <w:pPr>
        <w:widowControl w:val="0"/>
        <w:numPr>
          <w:ilvl w:val="0"/>
          <w:numId w:val="3"/>
        </w:numPr>
        <w:tabs>
          <w:tab w:val="clear" w:pos="360"/>
          <w:tab w:val="left" w:pos="284"/>
        </w:tabs>
        <w:suppressAutoHyphens/>
        <w:spacing w:line="276" w:lineRule="auto"/>
        <w:ind w:left="284" w:hanging="284"/>
        <w:jc w:val="both"/>
        <w:rPr>
          <w:rFonts w:ascii="Arial" w:eastAsia="Lucida Sans Unicode" w:hAnsi="Arial" w:cs="Arial"/>
          <w:lang w:eastAsia="en-US"/>
        </w:rPr>
      </w:pPr>
      <w:r w:rsidRPr="00197193">
        <w:rPr>
          <w:rFonts w:ascii="Arial" w:eastAsia="Lucida Sans Unicode" w:hAnsi="Arial" w:cs="Arial"/>
          <w:lang w:eastAsia="en-US"/>
        </w:rPr>
        <w:t>Wykonawca, który powoła się na rozwiązania równoważne opisywanym przez zamawiającego</w:t>
      </w:r>
      <w:r w:rsidR="00E13CA3" w:rsidRPr="00197193">
        <w:rPr>
          <w:rFonts w:ascii="Arial" w:eastAsia="Lucida Sans Unicode" w:hAnsi="Arial" w:cs="Arial"/>
          <w:lang w:eastAsia="en-US"/>
        </w:rPr>
        <w:t xml:space="preserve"> (poprzez wskazanie przykładowego znaku towarowego, patentu, pochodzenia</w:t>
      </w:r>
      <w:r w:rsidR="00B92AA9" w:rsidRPr="00197193">
        <w:rPr>
          <w:rFonts w:ascii="Arial" w:eastAsia="Lucida Sans Unicode" w:hAnsi="Arial" w:cs="Arial"/>
          <w:lang w:eastAsia="en-US"/>
        </w:rPr>
        <w:t>,</w:t>
      </w:r>
      <w:r w:rsidR="00E13CA3" w:rsidRPr="00197193">
        <w:rPr>
          <w:rFonts w:ascii="Arial" w:eastAsia="Lucida Sans Unicode" w:hAnsi="Arial" w:cs="Arial"/>
          <w:lang w:eastAsia="en-US"/>
        </w:rPr>
        <w:t xml:space="preserve"> </w:t>
      </w:r>
      <w:r w:rsidR="00B92AA9" w:rsidRPr="00197193">
        <w:rPr>
          <w:rFonts w:ascii="Arial" w:eastAsia="Lucida Sans Unicode" w:hAnsi="Arial" w:cs="Arial"/>
          <w:lang w:eastAsia="en-US"/>
        </w:rPr>
        <w:t>źródła lub szczególnego procesu lub</w:t>
      </w:r>
      <w:r w:rsidR="00AD72D0" w:rsidRPr="00197193">
        <w:rPr>
          <w:rFonts w:ascii="Arial" w:eastAsia="Lucida Sans Unicode" w:hAnsi="Arial" w:cs="Arial"/>
          <w:lang w:eastAsia="en-US"/>
        </w:rPr>
        <w:t xml:space="preserve"> </w:t>
      </w:r>
      <w:r w:rsidR="00B92AA9" w:rsidRPr="00197193">
        <w:rPr>
          <w:rFonts w:ascii="Arial" w:hAnsi="Arial" w:cs="Arial"/>
        </w:rPr>
        <w:t>odniesienie do norm, europejskich ocen technicznych, aprobat, specyfikacji technicznych i systemów referencji technicznych</w:t>
      </w:r>
      <w:r w:rsidR="00B92AA9" w:rsidRPr="00197193">
        <w:rPr>
          <w:rFonts w:ascii="Arial" w:eastAsia="Lucida Sans Unicode" w:hAnsi="Arial" w:cs="Arial"/>
          <w:lang w:eastAsia="en-US"/>
        </w:rPr>
        <w:t xml:space="preserve">) </w:t>
      </w:r>
      <w:r w:rsidRPr="00197193">
        <w:rPr>
          <w:rFonts w:ascii="Arial" w:eastAsia="Lucida Sans Unicode" w:hAnsi="Arial" w:cs="Arial"/>
          <w:lang w:eastAsia="en-US"/>
        </w:rPr>
        <w:t>jest obowiązany wykazać w składanej ofercie za pomocą dowolnych środków dowodowych,</w:t>
      </w:r>
      <w:r w:rsidR="009E257C">
        <w:rPr>
          <w:rFonts w:ascii="Arial" w:eastAsia="Lucida Sans Unicode" w:hAnsi="Arial" w:cs="Arial"/>
          <w:lang w:eastAsia="en-US"/>
        </w:rPr>
        <w:t xml:space="preserve"> </w:t>
      </w:r>
      <w:r w:rsidRPr="00197193">
        <w:rPr>
          <w:rFonts w:ascii="Arial" w:eastAsia="Lucida Sans Unicode" w:hAnsi="Arial" w:cs="Arial"/>
          <w:lang w:eastAsia="en-US"/>
        </w:rPr>
        <w:t>w szczególności przedstawiając zamawiającemu specyfikację techniczną rozwiązań równoważnych, że oferowane przez niego rozwiązania spełniają wymagania określone przez zamawiającego.</w:t>
      </w:r>
      <w:r w:rsidR="003A0CC5" w:rsidRPr="00197193">
        <w:rPr>
          <w:rFonts w:ascii="Arial" w:eastAsia="Lucida Sans Unicode" w:hAnsi="Arial" w:cs="Arial"/>
          <w:lang w:eastAsia="en-US"/>
        </w:rPr>
        <w:t xml:space="preserve"> </w:t>
      </w:r>
      <w:r w:rsidRPr="00197193">
        <w:rPr>
          <w:rFonts w:ascii="Arial" w:eastAsia="Lucida Sans Unicode" w:hAnsi="Arial" w:cs="Arial"/>
          <w:lang w:eastAsia="en-US"/>
        </w:rPr>
        <w:t>Zamiana materiałów, rozwiązań na etapie wykonawstwa bez uprzedniego wskazania na stosowanie zamienników</w:t>
      </w:r>
      <w:r w:rsidR="00AD72D0" w:rsidRPr="00197193">
        <w:rPr>
          <w:rFonts w:ascii="Arial" w:eastAsia="Lucida Sans Unicode" w:hAnsi="Arial" w:cs="Arial"/>
          <w:lang w:eastAsia="en-US"/>
        </w:rPr>
        <w:t xml:space="preserve"> </w:t>
      </w:r>
      <w:r w:rsidRPr="00197193">
        <w:rPr>
          <w:rFonts w:ascii="Arial" w:eastAsia="Lucida Sans Unicode" w:hAnsi="Arial" w:cs="Arial"/>
          <w:lang w:eastAsia="en-US"/>
        </w:rPr>
        <w:t>w</w:t>
      </w:r>
      <w:r w:rsidR="00AD72D0" w:rsidRPr="00197193">
        <w:rPr>
          <w:rFonts w:ascii="Arial" w:eastAsia="Lucida Sans Unicode" w:hAnsi="Arial" w:cs="Arial"/>
          <w:lang w:eastAsia="en-US"/>
        </w:rPr>
        <w:t> </w:t>
      </w:r>
      <w:r w:rsidRPr="00197193">
        <w:rPr>
          <w:rFonts w:ascii="Arial" w:eastAsia="Lucida Sans Unicode" w:hAnsi="Arial" w:cs="Arial"/>
          <w:lang w:eastAsia="en-US"/>
        </w:rPr>
        <w:t>ofercie, będzie dopuszczalne jedynie w wyjątkowych, uzasadnionych przypadkach, za wyraźną zgodą zamawiającego.</w:t>
      </w:r>
    </w:p>
    <w:p w:rsidR="004D6EBA" w:rsidRPr="00197193" w:rsidRDefault="004D6EBA" w:rsidP="001F23F3">
      <w:pPr>
        <w:widowControl w:val="0"/>
        <w:numPr>
          <w:ilvl w:val="0"/>
          <w:numId w:val="3"/>
        </w:numPr>
        <w:tabs>
          <w:tab w:val="clear" w:pos="360"/>
        </w:tabs>
        <w:suppressAutoHyphens/>
        <w:spacing w:line="276" w:lineRule="auto"/>
        <w:ind w:left="284" w:hanging="284"/>
        <w:jc w:val="both"/>
        <w:rPr>
          <w:rFonts w:ascii="Arial" w:eastAsia="Lucida Sans Unicode" w:hAnsi="Arial" w:cs="Arial"/>
          <w:lang w:eastAsia="en-US"/>
        </w:rPr>
      </w:pPr>
      <w:r w:rsidRPr="00197193">
        <w:rPr>
          <w:rFonts w:ascii="Arial" w:hAnsi="Arial" w:cs="Arial"/>
        </w:rPr>
        <w:t xml:space="preserve">Za równoważne zamawiający uzna te rozwiązania, które oparte są na równoważnych ustaleniach, co do przedmiotu zamówienia i spełniać będą minimalne wymagania, które spełnia produkt opisany poprzez użycie przykładowego </w:t>
      </w:r>
      <w:r w:rsidR="001D6EF5" w:rsidRPr="00197193">
        <w:rPr>
          <w:rFonts w:ascii="Arial" w:hAnsi="Arial" w:cs="Arial"/>
        </w:rPr>
        <w:t>znaku towarowego, patentu, pochodzenia, źródła lub szczególnego procesu</w:t>
      </w:r>
      <w:r w:rsidRPr="00197193">
        <w:rPr>
          <w:rFonts w:ascii="Arial" w:hAnsi="Arial" w:cs="Arial"/>
        </w:rPr>
        <w:t>.</w:t>
      </w:r>
    </w:p>
    <w:p w:rsidR="008C3789" w:rsidRPr="00197193" w:rsidRDefault="008C3789" w:rsidP="001F23F3">
      <w:pPr>
        <w:widowControl w:val="0"/>
        <w:numPr>
          <w:ilvl w:val="0"/>
          <w:numId w:val="3"/>
        </w:numPr>
        <w:tabs>
          <w:tab w:val="clear" w:pos="360"/>
        </w:tabs>
        <w:suppressAutoHyphens/>
        <w:spacing w:line="276" w:lineRule="auto"/>
        <w:ind w:left="284" w:hanging="284"/>
        <w:jc w:val="both"/>
        <w:rPr>
          <w:rFonts w:ascii="Arial" w:eastAsia="Lucida Sans Unicode" w:hAnsi="Arial" w:cs="Arial"/>
          <w:lang w:eastAsia="en-US"/>
        </w:rPr>
      </w:pPr>
      <w:r w:rsidRPr="00197193">
        <w:rPr>
          <w:rFonts w:ascii="Arial" w:eastAsia="Lucida Sans Unicode" w:hAnsi="Arial" w:cs="Arial"/>
          <w:lang w:eastAsia="en-US"/>
        </w:rPr>
        <w:t>Ciężar dowodowy w zakresie udowodnienia równoważności zaoferowanych rozwiązań z rozwiązaniami opisanymi poprzez wskazanie przykładowego znaku towarowego, patentu</w:t>
      </w:r>
      <w:r w:rsidR="001D6EF5" w:rsidRPr="00197193">
        <w:rPr>
          <w:rFonts w:ascii="Arial" w:eastAsia="Lucida Sans Unicode" w:hAnsi="Arial" w:cs="Arial"/>
          <w:lang w:eastAsia="en-US"/>
        </w:rPr>
        <w:t>,</w:t>
      </w:r>
      <w:r w:rsidRPr="00197193">
        <w:rPr>
          <w:rFonts w:ascii="Arial" w:eastAsia="Lucida Sans Unicode" w:hAnsi="Arial" w:cs="Arial"/>
          <w:lang w:eastAsia="en-US"/>
        </w:rPr>
        <w:t xml:space="preserve"> </w:t>
      </w:r>
      <w:r w:rsidR="001D6EF5" w:rsidRPr="00197193">
        <w:rPr>
          <w:rFonts w:ascii="Arial" w:eastAsia="Lucida Sans Unicode" w:hAnsi="Arial" w:cs="Arial"/>
          <w:lang w:eastAsia="en-US"/>
        </w:rPr>
        <w:t>pochodzenia, źródła lub szczególnego procesu</w:t>
      </w:r>
      <w:r w:rsidRPr="00197193">
        <w:rPr>
          <w:rFonts w:ascii="Arial" w:eastAsia="Lucida Sans Unicode" w:hAnsi="Arial" w:cs="Arial"/>
          <w:lang w:eastAsia="en-US"/>
        </w:rPr>
        <w:t>, spoczywa na wykonawcy.</w:t>
      </w:r>
    </w:p>
    <w:p w:rsidR="00724F56" w:rsidRPr="00197193" w:rsidRDefault="00724F56" w:rsidP="001F23F3">
      <w:pPr>
        <w:widowControl w:val="0"/>
        <w:numPr>
          <w:ilvl w:val="0"/>
          <w:numId w:val="3"/>
        </w:numPr>
        <w:tabs>
          <w:tab w:val="clear" w:pos="360"/>
          <w:tab w:val="num" w:pos="284"/>
        </w:tabs>
        <w:suppressAutoHyphens/>
        <w:spacing w:line="276" w:lineRule="auto"/>
        <w:ind w:left="284" w:hanging="284"/>
        <w:jc w:val="both"/>
        <w:rPr>
          <w:rFonts w:ascii="Arial" w:eastAsia="Lucida Sans Unicode" w:hAnsi="Arial" w:cs="Arial"/>
          <w:b/>
          <w:lang w:eastAsia="en-US"/>
        </w:rPr>
      </w:pPr>
      <w:r w:rsidRPr="00197193">
        <w:rPr>
          <w:rFonts w:ascii="Arial" w:eastAsia="Lucida Sans Unicode" w:hAnsi="Arial" w:cs="Arial"/>
          <w:b/>
          <w:lang w:eastAsia="en-US"/>
        </w:rPr>
        <w:t>Zamawiający nie dopuszcza możliwości składania ofert częściowych.</w:t>
      </w:r>
    </w:p>
    <w:p w:rsidR="00B30BFC" w:rsidRPr="00197193" w:rsidRDefault="00B30BFC" w:rsidP="00F06D43">
      <w:pPr>
        <w:tabs>
          <w:tab w:val="left" w:pos="360"/>
        </w:tabs>
        <w:spacing w:line="276" w:lineRule="auto"/>
        <w:jc w:val="both"/>
        <w:rPr>
          <w:rFonts w:ascii="Arial" w:hAnsi="Arial" w:cs="Arial"/>
          <w:b/>
          <w:bCs/>
        </w:rPr>
      </w:pPr>
    </w:p>
    <w:tbl>
      <w:tblPr>
        <w:tblStyle w:val="Tabela-Siatka"/>
        <w:tblW w:w="0" w:type="auto"/>
        <w:shd w:val="clear" w:color="auto" w:fill="F2F2F2" w:themeFill="background1" w:themeFillShade="F2"/>
        <w:tblLook w:val="04A0"/>
      </w:tblPr>
      <w:tblGrid>
        <w:gridCol w:w="10005"/>
      </w:tblGrid>
      <w:tr w:rsidR="00CB2487" w:rsidRPr="00197193" w:rsidTr="00CB2487">
        <w:tc>
          <w:tcPr>
            <w:tcW w:w="10005" w:type="dxa"/>
            <w:shd w:val="clear" w:color="auto" w:fill="F2F2F2" w:themeFill="background1" w:themeFillShade="F2"/>
          </w:tcPr>
          <w:p w:rsidR="00CB2487" w:rsidRPr="00197193" w:rsidRDefault="00CB2487" w:rsidP="00B30BFC">
            <w:pPr>
              <w:keepNext/>
              <w:keepLines/>
              <w:tabs>
                <w:tab w:val="left" w:pos="360"/>
              </w:tabs>
              <w:spacing w:before="120" w:after="120" w:line="276" w:lineRule="auto"/>
              <w:jc w:val="both"/>
              <w:rPr>
                <w:rFonts w:ascii="Arial" w:hAnsi="Arial" w:cs="Arial"/>
                <w:b/>
                <w:bCs/>
              </w:rPr>
            </w:pPr>
            <w:r w:rsidRPr="00197193">
              <w:rPr>
                <w:rFonts w:ascii="Arial" w:hAnsi="Arial" w:cs="Arial"/>
                <w:b/>
                <w:bCs/>
              </w:rPr>
              <w:t>XI. Sposób oraz termin składania i otwarcia ofert:</w:t>
            </w:r>
          </w:p>
        </w:tc>
      </w:tr>
    </w:tbl>
    <w:p w:rsidR="00507EE7" w:rsidRPr="00197193" w:rsidRDefault="00DB3155" w:rsidP="001F23F3">
      <w:pPr>
        <w:numPr>
          <w:ilvl w:val="0"/>
          <w:numId w:val="2"/>
        </w:numPr>
        <w:tabs>
          <w:tab w:val="clear" w:pos="0"/>
          <w:tab w:val="num" w:pos="284"/>
        </w:tabs>
        <w:spacing w:line="276" w:lineRule="auto"/>
        <w:ind w:left="284" w:hanging="284"/>
        <w:jc w:val="both"/>
        <w:rPr>
          <w:rFonts w:ascii="Arial" w:hAnsi="Arial" w:cs="Arial"/>
          <w:b/>
          <w:bCs/>
        </w:rPr>
      </w:pPr>
      <w:bookmarkStart w:id="34" w:name="_Hlk63455861"/>
      <w:r w:rsidRPr="00197193">
        <w:rPr>
          <w:rFonts w:ascii="Arial" w:hAnsi="Arial" w:cs="Arial"/>
        </w:rPr>
        <w:t xml:space="preserve">Ofertę należy złożyć </w:t>
      </w:r>
      <w:bookmarkEnd w:id="34"/>
      <w:r w:rsidRPr="00197193">
        <w:rPr>
          <w:rFonts w:ascii="Arial" w:hAnsi="Arial" w:cs="Arial"/>
        </w:rPr>
        <w:t xml:space="preserve">za pośrednictwem formularza do złożenia, zmiany, wycofania oferty dostępnego na ePUAP pod adresem internetowym https://epuap.gov.pl/wps/portal i udostępnionego również na miniPortalu pod adresem internetowym </w:t>
      </w:r>
      <w:hyperlink r:id="rId11" w:history="1">
        <w:r w:rsidRPr="00197193">
          <w:rPr>
            <w:rFonts w:ascii="Arial" w:hAnsi="Arial" w:cs="Arial"/>
            <w:u w:val="single"/>
          </w:rPr>
          <w:t>https://miniportal.uzp.gov.pl</w:t>
        </w:r>
      </w:hyperlink>
      <w:r w:rsidR="00507EE7" w:rsidRPr="00197193">
        <w:rPr>
          <w:rFonts w:ascii="Arial" w:hAnsi="Arial" w:cs="Arial"/>
        </w:rPr>
        <w:t>.</w:t>
      </w:r>
    </w:p>
    <w:p w:rsidR="00DB3155" w:rsidRPr="00CF38D3" w:rsidRDefault="00507EE7" w:rsidP="001F23F3">
      <w:pPr>
        <w:numPr>
          <w:ilvl w:val="0"/>
          <w:numId w:val="2"/>
        </w:numPr>
        <w:tabs>
          <w:tab w:val="clear" w:pos="0"/>
          <w:tab w:val="num" w:pos="284"/>
        </w:tabs>
        <w:spacing w:line="276" w:lineRule="auto"/>
        <w:ind w:left="284" w:hanging="284"/>
        <w:jc w:val="both"/>
        <w:rPr>
          <w:rFonts w:ascii="Arial" w:hAnsi="Arial" w:cs="Arial"/>
          <w:b/>
          <w:bCs/>
        </w:rPr>
      </w:pPr>
      <w:r w:rsidRPr="00CF38D3">
        <w:rPr>
          <w:rFonts w:ascii="Arial" w:hAnsi="Arial" w:cs="Arial"/>
        </w:rPr>
        <w:t xml:space="preserve">Ofertę należy złożyć </w:t>
      </w:r>
      <w:r w:rsidR="00DB3155" w:rsidRPr="00CF38D3">
        <w:rPr>
          <w:rFonts w:ascii="Arial" w:hAnsi="Arial" w:cs="Arial"/>
          <w:b/>
          <w:bCs/>
        </w:rPr>
        <w:t xml:space="preserve">w terminie do dnia </w:t>
      </w:r>
      <w:r w:rsidR="00EC6CC9">
        <w:rPr>
          <w:rFonts w:ascii="Arial" w:hAnsi="Arial" w:cs="Arial"/>
          <w:b/>
          <w:bCs/>
        </w:rPr>
        <w:t>28.12</w:t>
      </w:r>
      <w:r w:rsidR="00A334A8" w:rsidRPr="00CF38D3">
        <w:rPr>
          <w:rFonts w:ascii="Arial" w:hAnsi="Arial" w:cs="Arial"/>
          <w:b/>
          <w:bCs/>
        </w:rPr>
        <w:t>.</w:t>
      </w:r>
      <w:r w:rsidR="00DB3155" w:rsidRPr="00CF38D3">
        <w:rPr>
          <w:rFonts w:ascii="Arial" w:hAnsi="Arial" w:cs="Arial"/>
          <w:b/>
          <w:bCs/>
        </w:rPr>
        <w:t>2021</w:t>
      </w:r>
      <w:r w:rsidR="00AF0864" w:rsidRPr="00CF38D3">
        <w:rPr>
          <w:rFonts w:ascii="Arial" w:hAnsi="Arial" w:cs="Arial"/>
          <w:b/>
          <w:bCs/>
        </w:rPr>
        <w:t xml:space="preserve"> </w:t>
      </w:r>
      <w:r w:rsidR="00DB3155" w:rsidRPr="00CF38D3">
        <w:rPr>
          <w:rFonts w:ascii="Arial" w:hAnsi="Arial" w:cs="Arial"/>
          <w:b/>
          <w:bCs/>
        </w:rPr>
        <w:t>r. do godziny 1</w:t>
      </w:r>
      <w:r w:rsidR="009E257C" w:rsidRPr="00CF38D3">
        <w:rPr>
          <w:rFonts w:ascii="Arial" w:hAnsi="Arial" w:cs="Arial"/>
          <w:b/>
          <w:bCs/>
        </w:rPr>
        <w:t>2</w:t>
      </w:r>
      <w:r w:rsidR="00DB3155" w:rsidRPr="00CF38D3">
        <w:rPr>
          <w:rFonts w:ascii="Arial" w:hAnsi="Arial" w:cs="Arial"/>
          <w:b/>
          <w:bCs/>
        </w:rPr>
        <w:t xml:space="preserve">:00. </w:t>
      </w:r>
    </w:p>
    <w:p w:rsidR="00DB3155" w:rsidRPr="00197193" w:rsidRDefault="00DB3155" w:rsidP="001F23F3">
      <w:pPr>
        <w:numPr>
          <w:ilvl w:val="0"/>
          <w:numId w:val="2"/>
        </w:numPr>
        <w:tabs>
          <w:tab w:val="clear" w:pos="0"/>
          <w:tab w:val="num" w:pos="284"/>
        </w:tabs>
        <w:spacing w:line="276" w:lineRule="auto"/>
        <w:ind w:left="284" w:hanging="284"/>
        <w:jc w:val="both"/>
        <w:rPr>
          <w:rFonts w:ascii="Arial" w:hAnsi="Arial" w:cs="Arial"/>
        </w:rPr>
      </w:pPr>
      <w:r w:rsidRPr="00197193">
        <w:rPr>
          <w:rFonts w:ascii="Arial" w:hAnsi="Arial" w:cs="Arial"/>
          <w:bCs/>
        </w:rPr>
        <w:t xml:space="preserve">Otwarcie ofert nastąpi </w:t>
      </w:r>
      <w:r w:rsidR="00961E3E">
        <w:rPr>
          <w:rFonts w:ascii="Arial" w:hAnsi="Arial" w:cs="Arial"/>
          <w:bCs/>
        </w:rPr>
        <w:t>60</w:t>
      </w:r>
      <w:r w:rsidRPr="00196D17">
        <w:rPr>
          <w:rFonts w:ascii="Arial" w:hAnsi="Arial" w:cs="Arial"/>
          <w:bCs/>
        </w:rPr>
        <w:t xml:space="preserve"> minut </w:t>
      </w:r>
      <w:r w:rsidRPr="00197193">
        <w:rPr>
          <w:rFonts w:ascii="Arial" w:hAnsi="Arial" w:cs="Arial"/>
          <w:bCs/>
        </w:rPr>
        <w:t xml:space="preserve">po upływie terminu składania ofert, o którym mowa w pkt </w:t>
      </w:r>
      <w:r w:rsidR="00507EE7" w:rsidRPr="00197193">
        <w:rPr>
          <w:rFonts w:ascii="Arial" w:hAnsi="Arial" w:cs="Arial"/>
          <w:bCs/>
        </w:rPr>
        <w:t>2</w:t>
      </w:r>
      <w:r w:rsidRPr="00197193">
        <w:rPr>
          <w:rFonts w:ascii="Arial" w:hAnsi="Arial" w:cs="Arial"/>
          <w:bCs/>
        </w:rPr>
        <w:t>.</w:t>
      </w:r>
      <w:r w:rsidR="00E62793" w:rsidRPr="00197193">
        <w:rPr>
          <w:rFonts w:ascii="Arial" w:hAnsi="Arial" w:cs="Arial"/>
          <w:bCs/>
        </w:rPr>
        <w:t xml:space="preserve"> </w:t>
      </w:r>
      <w:r w:rsidR="00E62793" w:rsidRPr="00197193">
        <w:rPr>
          <w:rFonts w:ascii="Arial" w:hAnsi="Arial" w:cs="Arial"/>
        </w:rPr>
        <w:t xml:space="preserve">Otwarcie ofert jest </w:t>
      </w:r>
      <w:r w:rsidR="008C4F7A" w:rsidRPr="00196D17">
        <w:rPr>
          <w:rFonts w:ascii="Arial" w:hAnsi="Arial" w:cs="Arial"/>
        </w:rPr>
        <w:t>niepubliczne</w:t>
      </w:r>
      <w:r w:rsidR="00E62793" w:rsidRPr="00196D17">
        <w:rPr>
          <w:rFonts w:ascii="Arial" w:hAnsi="Arial" w:cs="Arial"/>
        </w:rPr>
        <w:t>.</w:t>
      </w:r>
    </w:p>
    <w:p w:rsidR="00DB3155" w:rsidRPr="00197193" w:rsidRDefault="00DB3155" w:rsidP="001F23F3">
      <w:pPr>
        <w:numPr>
          <w:ilvl w:val="0"/>
          <w:numId w:val="2"/>
        </w:numPr>
        <w:tabs>
          <w:tab w:val="clear" w:pos="0"/>
          <w:tab w:val="num" w:pos="284"/>
        </w:tabs>
        <w:spacing w:line="276" w:lineRule="auto"/>
        <w:ind w:left="284" w:hanging="284"/>
        <w:jc w:val="both"/>
        <w:rPr>
          <w:rFonts w:ascii="Arial" w:hAnsi="Arial" w:cs="Arial"/>
          <w:b/>
          <w:bCs/>
        </w:rPr>
      </w:pPr>
      <w:r w:rsidRPr="00197193">
        <w:rPr>
          <w:rFonts w:ascii="Arial" w:hAnsi="Arial" w:cs="Arial"/>
          <w:b/>
          <w:bCs/>
        </w:rPr>
        <w:t xml:space="preserve">Ofertę składa się, pod </w:t>
      </w:r>
      <w:r w:rsidRPr="00197193">
        <w:rPr>
          <w:rFonts w:ascii="Arial" w:hAnsi="Arial" w:cs="Arial"/>
          <w:b/>
          <w:bCs/>
          <w:u w:val="single"/>
        </w:rPr>
        <w:t>rygorem nieważności,</w:t>
      </w:r>
      <w:r w:rsidRPr="00197193">
        <w:rPr>
          <w:rFonts w:ascii="Arial" w:hAnsi="Arial" w:cs="Arial"/>
          <w:b/>
          <w:bCs/>
        </w:rPr>
        <w:t xml:space="preserve"> w formie elektronicznej lub w postaci elektronicznej opatrzonej podpisem </w:t>
      </w:r>
      <w:r w:rsidRPr="00197193">
        <w:rPr>
          <w:rFonts w:ascii="Arial" w:hAnsi="Arial" w:cs="Arial"/>
          <w:b/>
          <w:bCs/>
          <w:u w:val="single"/>
        </w:rPr>
        <w:t>zaufanym</w:t>
      </w:r>
      <w:r w:rsidRPr="00197193">
        <w:rPr>
          <w:rFonts w:ascii="Arial" w:hAnsi="Arial" w:cs="Arial"/>
          <w:b/>
          <w:bCs/>
        </w:rPr>
        <w:t xml:space="preserve"> lub podpisem </w:t>
      </w:r>
      <w:r w:rsidRPr="00197193">
        <w:rPr>
          <w:rFonts w:ascii="Arial" w:hAnsi="Arial" w:cs="Arial"/>
          <w:b/>
          <w:bCs/>
          <w:u w:val="single"/>
        </w:rPr>
        <w:t>osobistym.</w:t>
      </w:r>
    </w:p>
    <w:p w:rsidR="008E004C" w:rsidRPr="00197193" w:rsidRDefault="008E004C" w:rsidP="001F23F3">
      <w:pPr>
        <w:numPr>
          <w:ilvl w:val="0"/>
          <w:numId w:val="2"/>
        </w:numPr>
        <w:tabs>
          <w:tab w:val="clear" w:pos="0"/>
          <w:tab w:val="num" w:pos="284"/>
        </w:tabs>
        <w:spacing w:line="276" w:lineRule="auto"/>
        <w:ind w:left="284" w:hanging="284"/>
        <w:jc w:val="both"/>
        <w:rPr>
          <w:rFonts w:ascii="Arial" w:hAnsi="Arial" w:cs="Arial"/>
        </w:rPr>
      </w:pPr>
      <w:r w:rsidRPr="00197193">
        <w:rPr>
          <w:rFonts w:ascii="Arial" w:hAnsi="Arial" w:cs="Arial"/>
        </w:rPr>
        <w:t>Wykonawca może przed upływem terminu składania ofert zmienić lub wycofać ofertę</w:t>
      </w:r>
      <w:r w:rsidR="00A3386A" w:rsidRPr="00197193">
        <w:rPr>
          <w:rFonts w:ascii="Arial" w:hAnsi="Arial" w:cs="Arial"/>
        </w:rPr>
        <w:t>.</w:t>
      </w:r>
      <w:r w:rsidR="00EB41EF" w:rsidRPr="00197193">
        <w:rPr>
          <w:rFonts w:ascii="Arial" w:hAnsi="Arial" w:cs="Arial"/>
        </w:rPr>
        <w:t xml:space="preserve"> Sposób wycofania oferty został opisany w </w:t>
      </w:r>
      <w:r w:rsidR="003433FE" w:rsidRPr="00197193">
        <w:rPr>
          <w:rFonts w:ascii="Arial" w:hAnsi="Arial" w:cs="Arial"/>
        </w:rPr>
        <w:t>I</w:t>
      </w:r>
      <w:r w:rsidR="00EB41EF" w:rsidRPr="00197193">
        <w:rPr>
          <w:rFonts w:ascii="Arial" w:hAnsi="Arial" w:cs="Arial"/>
        </w:rPr>
        <w:t>nstrukcji użytkownika dostępnej na „miniPortalu”.</w:t>
      </w:r>
    </w:p>
    <w:p w:rsidR="009364F8" w:rsidRPr="00197193" w:rsidRDefault="009364F8" w:rsidP="001F23F3">
      <w:pPr>
        <w:numPr>
          <w:ilvl w:val="0"/>
          <w:numId w:val="2"/>
        </w:numPr>
        <w:tabs>
          <w:tab w:val="clear" w:pos="0"/>
          <w:tab w:val="num" w:pos="284"/>
        </w:tabs>
        <w:spacing w:line="276" w:lineRule="auto"/>
        <w:ind w:left="284" w:hanging="284"/>
        <w:jc w:val="both"/>
        <w:rPr>
          <w:rFonts w:ascii="Arial" w:hAnsi="Arial" w:cs="Arial"/>
          <w:bCs/>
        </w:rPr>
      </w:pPr>
      <w:r w:rsidRPr="00197193">
        <w:rPr>
          <w:rFonts w:ascii="Arial" w:hAnsi="Arial" w:cs="Arial"/>
          <w:bCs/>
        </w:rPr>
        <w:t xml:space="preserve">Zamawiający, </w:t>
      </w:r>
      <w:r w:rsidRPr="009E257C">
        <w:rPr>
          <w:rFonts w:ascii="Arial" w:hAnsi="Arial" w:cs="Arial"/>
          <w:bCs/>
          <w:u w:val="single"/>
        </w:rPr>
        <w:t>najpóźniej przed otwarciem ofert</w:t>
      </w:r>
      <w:r w:rsidRPr="00197193">
        <w:rPr>
          <w:rFonts w:ascii="Arial" w:hAnsi="Arial" w:cs="Arial"/>
          <w:bCs/>
        </w:rPr>
        <w:t xml:space="preserve">, udostępni na stronie internetowej prowadzonego postępowania informację </w:t>
      </w:r>
      <w:r w:rsidRPr="00197193">
        <w:rPr>
          <w:rFonts w:ascii="Arial" w:hAnsi="Arial" w:cs="Arial"/>
          <w:b/>
        </w:rPr>
        <w:t>o kwocie, jaką zamierza przeznaczyć na sfinansowanie zamówienia.</w:t>
      </w:r>
    </w:p>
    <w:p w:rsidR="003938C9" w:rsidRPr="00197193" w:rsidRDefault="009364F8" w:rsidP="001F23F3">
      <w:pPr>
        <w:numPr>
          <w:ilvl w:val="0"/>
          <w:numId w:val="2"/>
        </w:numPr>
        <w:tabs>
          <w:tab w:val="clear" w:pos="0"/>
          <w:tab w:val="num" w:pos="284"/>
        </w:tabs>
        <w:spacing w:line="276" w:lineRule="auto"/>
        <w:ind w:left="284" w:hanging="284"/>
        <w:jc w:val="both"/>
        <w:rPr>
          <w:rFonts w:ascii="Arial" w:hAnsi="Arial" w:cs="Arial"/>
          <w:bCs/>
        </w:rPr>
      </w:pPr>
      <w:r w:rsidRPr="00197193">
        <w:rPr>
          <w:rFonts w:ascii="Arial" w:hAnsi="Arial" w:cs="Arial"/>
        </w:rPr>
        <w:t>Zamawiający, n</w:t>
      </w:r>
      <w:r w:rsidR="003938C9" w:rsidRPr="00197193">
        <w:rPr>
          <w:rFonts w:ascii="Arial" w:hAnsi="Arial" w:cs="Arial"/>
        </w:rPr>
        <w:t>iezwłocznie po otwarciu ofert</w:t>
      </w:r>
      <w:r w:rsidRPr="00197193">
        <w:rPr>
          <w:rFonts w:ascii="Arial" w:hAnsi="Arial" w:cs="Arial"/>
        </w:rPr>
        <w:t>,</w:t>
      </w:r>
      <w:r w:rsidR="003938C9" w:rsidRPr="00197193">
        <w:rPr>
          <w:rFonts w:ascii="Arial" w:hAnsi="Arial" w:cs="Arial"/>
        </w:rPr>
        <w:t xml:space="preserve"> </w:t>
      </w:r>
      <w:r w:rsidRPr="00197193">
        <w:rPr>
          <w:rFonts w:ascii="Arial" w:hAnsi="Arial" w:cs="Arial"/>
        </w:rPr>
        <w:t xml:space="preserve">udostępni na stronie internetowej prowadzonego postępowania </w:t>
      </w:r>
      <w:r w:rsidR="003938C9" w:rsidRPr="00197193">
        <w:rPr>
          <w:rFonts w:ascii="Arial" w:hAnsi="Arial" w:cs="Arial"/>
        </w:rPr>
        <w:t>informac</w:t>
      </w:r>
      <w:r w:rsidR="003938C9" w:rsidRPr="00197193">
        <w:rPr>
          <w:rFonts w:ascii="Arial" w:hAnsi="Arial" w:cs="Arial"/>
          <w:bCs/>
        </w:rPr>
        <w:t xml:space="preserve">je, o których mowa w </w:t>
      </w:r>
      <w:r w:rsidR="004C0F87" w:rsidRPr="00197193">
        <w:rPr>
          <w:rFonts w:ascii="Arial" w:hAnsi="Arial" w:cs="Arial"/>
          <w:bCs/>
        </w:rPr>
        <w:t>art.</w:t>
      </w:r>
      <w:r w:rsidRPr="00197193">
        <w:rPr>
          <w:rFonts w:ascii="Arial" w:hAnsi="Arial" w:cs="Arial"/>
          <w:bCs/>
        </w:rPr>
        <w:t xml:space="preserve"> 222</w:t>
      </w:r>
      <w:r w:rsidR="003938C9" w:rsidRPr="00197193">
        <w:rPr>
          <w:rFonts w:ascii="Arial" w:hAnsi="Arial" w:cs="Arial"/>
          <w:bCs/>
        </w:rPr>
        <w:t xml:space="preserve"> ust. 5 ustawy</w:t>
      </w:r>
      <w:r w:rsidR="00A84512" w:rsidRPr="00197193">
        <w:rPr>
          <w:rFonts w:ascii="Arial" w:hAnsi="Arial" w:cs="Arial"/>
          <w:bCs/>
        </w:rPr>
        <w:t xml:space="preserve"> Pzp</w:t>
      </w:r>
      <w:r w:rsidR="003938C9" w:rsidRPr="00197193">
        <w:rPr>
          <w:rFonts w:ascii="Arial" w:hAnsi="Arial" w:cs="Arial"/>
          <w:bCs/>
        </w:rPr>
        <w:t>.</w:t>
      </w:r>
    </w:p>
    <w:p w:rsidR="00B30BFC" w:rsidRPr="00197193" w:rsidRDefault="00B30BFC" w:rsidP="00F06D43">
      <w:pPr>
        <w:tabs>
          <w:tab w:val="left" w:pos="0"/>
          <w:tab w:val="left" w:pos="284"/>
        </w:tabs>
        <w:spacing w:line="276" w:lineRule="auto"/>
        <w:jc w:val="both"/>
        <w:rPr>
          <w:rFonts w:ascii="Arial" w:hAnsi="Arial" w:cs="Arial"/>
          <w:bCs/>
        </w:rPr>
      </w:pPr>
    </w:p>
    <w:tbl>
      <w:tblPr>
        <w:tblStyle w:val="Tabela-Siatka"/>
        <w:tblW w:w="0" w:type="auto"/>
        <w:shd w:val="clear" w:color="auto" w:fill="F2F2F2" w:themeFill="background1" w:themeFillShade="F2"/>
        <w:tblLook w:val="04A0"/>
      </w:tblPr>
      <w:tblGrid>
        <w:gridCol w:w="10005"/>
      </w:tblGrid>
      <w:tr w:rsidR="00700852" w:rsidRPr="00197193" w:rsidTr="00700852">
        <w:tc>
          <w:tcPr>
            <w:tcW w:w="10005" w:type="dxa"/>
            <w:shd w:val="clear" w:color="auto" w:fill="F2F2F2" w:themeFill="background1" w:themeFillShade="F2"/>
          </w:tcPr>
          <w:p w:rsidR="00700852" w:rsidRPr="00197193" w:rsidRDefault="00700852" w:rsidP="00B30BFC">
            <w:pPr>
              <w:keepNext/>
              <w:keepLines/>
              <w:spacing w:before="120" w:after="120" w:line="276" w:lineRule="auto"/>
              <w:outlineLvl w:val="6"/>
              <w:rPr>
                <w:rFonts w:ascii="Arial" w:eastAsia="Calibri" w:hAnsi="Arial" w:cs="Arial"/>
                <w:b/>
                <w:bCs/>
              </w:rPr>
            </w:pPr>
            <w:r w:rsidRPr="00197193">
              <w:rPr>
                <w:rFonts w:ascii="Arial" w:eastAsia="Calibri" w:hAnsi="Arial" w:cs="Arial"/>
                <w:b/>
                <w:bCs/>
              </w:rPr>
              <w:t>XII. Opis sposobu obliczenia ceny:</w:t>
            </w:r>
          </w:p>
        </w:tc>
      </w:tr>
    </w:tbl>
    <w:p w:rsidR="00A33A6C" w:rsidRPr="009E257C" w:rsidRDefault="00A33A6C" w:rsidP="009E257C">
      <w:pPr>
        <w:numPr>
          <w:ilvl w:val="0"/>
          <w:numId w:val="14"/>
        </w:numPr>
        <w:tabs>
          <w:tab w:val="left" w:pos="142"/>
          <w:tab w:val="left" w:pos="284"/>
        </w:tabs>
        <w:suppressAutoHyphens/>
        <w:autoSpaceDE w:val="0"/>
        <w:autoSpaceDN w:val="0"/>
        <w:adjustRightInd w:val="0"/>
        <w:spacing w:line="276" w:lineRule="auto"/>
        <w:ind w:left="284" w:hanging="284"/>
        <w:jc w:val="both"/>
        <w:rPr>
          <w:rFonts w:ascii="Arial" w:hAnsi="Arial" w:cs="Arial"/>
        </w:rPr>
      </w:pPr>
      <w:r w:rsidRPr="00197193">
        <w:rPr>
          <w:rFonts w:ascii="Arial" w:hAnsi="Arial" w:cs="Arial"/>
          <w:lang w:eastAsia="ar-SA"/>
        </w:rPr>
        <w:t xml:space="preserve">Wykonawca zobowiązany jest </w:t>
      </w:r>
      <w:r w:rsidRPr="009E257C">
        <w:rPr>
          <w:rFonts w:ascii="Arial" w:hAnsi="Arial" w:cs="Arial"/>
          <w:b/>
          <w:bCs/>
          <w:lang w:eastAsia="ar-SA"/>
        </w:rPr>
        <w:t xml:space="preserve">podać w ofercie </w:t>
      </w:r>
      <w:r w:rsidR="009E257C" w:rsidRPr="009E257C">
        <w:rPr>
          <w:rFonts w:ascii="Arial" w:hAnsi="Arial" w:cs="Arial"/>
          <w:b/>
          <w:bCs/>
        </w:rPr>
        <w:t>cenę brutto za wykonanie całego przedmiotu zamówienia</w:t>
      </w:r>
      <w:r w:rsidR="009E257C" w:rsidRPr="009E257C">
        <w:rPr>
          <w:rFonts w:ascii="Arial" w:hAnsi="Arial" w:cs="Arial"/>
        </w:rPr>
        <w:t xml:space="preserve">, stanowiącą sumę cen brutto (wartości) poszczególnych usług (będących iloczynem jednostkowych cen ryczałtowych brutto za wykonanie poszczególnych usług dla odpowiedniego rodzaju odpadu i szacowanych ilości odpadów, z odpowiednim podziałem na odbiór </w:t>
      </w:r>
      <w:r w:rsidR="009E257C">
        <w:rPr>
          <w:rFonts w:ascii="Arial" w:hAnsi="Arial" w:cs="Arial"/>
        </w:rPr>
        <w:t>oraz</w:t>
      </w:r>
      <w:r w:rsidR="009E257C" w:rsidRPr="009E257C">
        <w:rPr>
          <w:rFonts w:ascii="Arial" w:hAnsi="Arial" w:cs="Arial"/>
        </w:rPr>
        <w:t xml:space="preserve"> zagospodarowanie, zgodnym z opisem przedmiotu zamówienia) określonych w formularzu cenowym oraz jednostkowe ceny ryczałtowe brutto za wykonanie poszczególnych usług, dla odpowiedniego rodzaju odpadu, określonych w</w:t>
      </w:r>
      <w:r w:rsidR="009E257C">
        <w:rPr>
          <w:rFonts w:ascii="Arial" w:hAnsi="Arial" w:cs="Arial"/>
        </w:rPr>
        <w:t> </w:t>
      </w:r>
      <w:r w:rsidR="009E257C" w:rsidRPr="009E257C">
        <w:rPr>
          <w:rFonts w:ascii="Arial" w:hAnsi="Arial" w:cs="Arial"/>
        </w:rPr>
        <w:t>formularzu cenowym, podając je w zapisie liczbowym, uwzględniające podatek od towarów i usług w</w:t>
      </w:r>
      <w:r w:rsidR="009E257C">
        <w:rPr>
          <w:rFonts w:ascii="Arial" w:hAnsi="Arial" w:cs="Arial"/>
        </w:rPr>
        <w:t> </w:t>
      </w:r>
      <w:r w:rsidR="009E257C" w:rsidRPr="009E257C">
        <w:rPr>
          <w:rFonts w:ascii="Arial" w:hAnsi="Arial" w:cs="Arial"/>
        </w:rPr>
        <w:t>stawce właściwej na dzień złożenia oferty</w:t>
      </w:r>
    </w:p>
    <w:p w:rsidR="00C778BF" w:rsidRPr="00197193" w:rsidRDefault="00C778BF" w:rsidP="001F23F3">
      <w:pPr>
        <w:numPr>
          <w:ilvl w:val="0"/>
          <w:numId w:val="14"/>
        </w:numPr>
        <w:tabs>
          <w:tab w:val="left" w:pos="284"/>
        </w:tabs>
        <w:suppressAutoHyphens/>
        <w:autoSpaceDE w:val="0"/>
        <w:autoSpaceDN w:val="0"/>
        <w:adjustRightInd w:val="0"/>
        <w:spacing w:line="276" w:lineRule="auto"/>
        <w:ind w:left="284" w:hanging="284"/>
        <w:jc w:val="both"/>
        <w:rPr>
          <w:rFonts w:ascii="Arial" w:hAnsi="Arial" w:cs="Arial"/>
        </w:rPr>
      </w:pPr>
      <w:r w:rsidRPr="00197193">
        <w:rPr>
          <w:rFonts w:ascii="Arial" w:hAnsi="Arial" w:cs="Arial"/>
        </w:rPr>
        <w:t xml:space="preserve">Jeżeli została złożona oferta, której wybór prowadziłby do </w:t>
      </w:r>
      <w:r w:rsidRPr="00197193">
        <w:rPr>
          <w:rFonts w:ascii="Arial" w:hAnsi="Arial" w:cs="Arial"/>
          <w:u w:val="single"/>
        </w:rPr>
        <w:t>powstania u zamawiającego obowiązku podatkowego</w:t>
      </w:r>
      <w:r w:rsidRPr="00197193">
        <w:rPr>
          <w:rFonts w:ascii="Arial" w:hAnsi="Arial" w:cs="Arial"/>
        </w:rPr>
        <w:t xml:space="preserve"> zgodnie z </w:t>
      </w:r>
      <w:bookmarkStart w:id="35" w:name="_Hlk61812896"/>
      <w:r w:rsidRPr="00197193">
        <w:rPr>
          <w:rFonts w:ascii="Arial" w:hAnsi="Arial" w:cs="Arial"/>
        </w:rPr>
        <w:t>ustawą z dnia 11 marca 2004r. o podatku od towarów i usług (</w:t>
      </w:r>
      <w:r w:rsidR="007A0D0A" w:rsidRPr="00197193">
        <w:rPr>
          <w:rFonts w:ascii="Arial" w:hAnsi="Arial" w:cs="Arial"/>
        </w:rPr>
        <w:t xml:space="preserve">t.j. </w:t>
      </w:r>
      <w:r w:rsidRPr="00197193">
        <w:rPr>
          <w:rFonts w:ascii="Arial" w:hAnsi="Arial" w:cs="Arial"/>
        </w:rPr>
        <w:t>Dz.U. z 20</w:t>
      </w:r>
      <w:r w:rsidR="007A0D0A" w:rsidRPr="00197193">
        <w:rPr>
          <w:rFonts w:ascii="Arial" w:hAnsi="Arial" w:cs="Arial"/>
        </w:rPr>
        <w:t>20</w:t>
      </w:r>
      <w:r w:rsidRPr="00197193">
        <w:rPr>
          <w:rFonts w:ascii="Arial" w:hAnsi="Arial" w:cs="Arial"/>
        </w:rPr>
        <w:t>r.</w:t>
      </w:r>
      <w:r w:rsidR="00AD72D0" w:rsidRPr="00197193">
        <w:rPr>
          <w:rFonts w:ascii="Arial" w:hAnsi="Arial" w:cs="Arial"/>
        </w:rPr>
        <w:t xml:space="preserve"> </w:t>
      </w:r>
      <w:r w:rsidRPr="00197193">
        <w:rPr>
          <w:rFonts w:ascii="Arial" w:hAnsi="Arial" w:cs="Arial"/>
        </w:rPr>
        <w:t xml:space="preserve">poz. </w:t>
      </w:r>
      <w:r w:rsidR="007A0D0A" w:rsidRPr="00197193">
        <w:rPr>
          <w:rFonts w:ascii="Arial" w:hAnsi="Arial" w:cs="Arial"/>
        </w:rPr>
        <w:t>106</w:t>
      </w:r>
      <w:r w:rsidRPr="00197193">
        <w:rPr>
          <w:rFonts w:ascii="Arial" w:hAnsi="Arial" w:cs="Arial"/>
        </w:rPr>
        <w:t xml:space="preserve"> ze zm.), </w:t>
      </w:r>
      <w:bookmarkEnd w:id="35"/>
      <w:r w:rsidRPr="00197193">
        <w:rPr>
          <w:rFonts w:ascii="Arial" w:hAnsi="Arial" w:cs="Arial"/>
        </w:rPr>
        <w:t>dla celów zastosowania kryterium ceny zamawiający dolicza do przedstawionej w tej ofercie ceny kwotę podatku od towarów i usług, którą miałby obowiązek rozliczyć.</w:t>
      </w:r>
    </w:p>
    <w:p w:rsidR="00225C78" w:rsidRPr="00197193" w:rsidRDefault="00225C78" w:rsidP="001F23F3">
      <w:pPr>
        <w:numPr>
          <w:ilvl w:val="0"/>
          <w:numId w:val="14"/>
        </w:numPr>
        <w:tabs>
          <w:tab w:val="left" w:pos="284"/>
        </w:tabs>
        <w:suppressAutoHyphens/>
        <w:autoSpaceDE w:val="0"/>
        <w:autoSpaceDN w:val="0"/>
        <w:adjustRightInd w:val="0"/>
        <w:spacing w:line="276" w:lineRule="auto"/>
        <w:ind w:left="284" w:hanging="284"/>
        <w:jc w:val="both"/>
        <w:rPr>
          <w:rFonts w:ascii="Arial" w:hAnsi="Arial" w:cs="Arial"/>
        </w:rPr>
      </w:pPr>
      <w:r w:rsidRPr="00197193">
        <w:rPr>
          <w:rFonts w:ascii="Arial" w:hAnsi="Arial" w:cs="Arial"/>
        </w:rPr>
        <w:t xml:space="preserve"> W ofercie, o której mowa w pkt 2, </w:t>
      </w:r>
      <w:r w:rsidRPr="00197193">
        <w:rPr>
          <w:rFonts w:ascii="Arial" w:hAnsi="Arial" w:cs="Arial"/>
          <w:u w:val="single"/>
        </w:rPr>
        <w:t>wykonawca ma obowiązek</w:t>
      </w:r>
      <w:r w:rsidRPr="00197193">
        <w:rPr>
          <w:rFonts w:ascii="Arial" w:hAnsi="Arial" w:cs="Arial"/>
        </w:rPr>
        <w:t>:</w:t>
      </w:r>
    </w:p>
    <w:p w:rsidR="00225C78" w:rsidRPr="00197193" w:rsidRDefault="00225C78" w:rsidP="00700852">
      <w:pPr>
        <w:tabs>
          <w:tab w:val="left" w:pos="567"/>
        </w:tabs>
        <w:suppressAutoHyphens/>
        <w:autoSpaceDE w:val="0"/>
        <w:autoSpaceDN w:val="0"/>
        <w:adjustRightInd w:val="0"/>
        <w:spacing w:line="276" w:lineRule="auto"/>
        <w:ind w:left="567" w:hanging="283"/>
        <w:jc w:val="both"/>
        <w:rPr>
          <w:rFonts w:ascii="Arial" w:hAnsi="Arial" w:cs="Arial"/>
        </w:rPr>
      </w:pPr>
      <w:r w:rsidRPr="00197193">
        <w:rPr>
          <w:rFonts w:ascii="Arial" w:hAnsi="Arial" w:cs="Arial"/>
        </w:rPr>
        <w:t>1) poinformowania zamawiającego, że wybór jego oferty będzie prowadził do powstania u zamawiającego obowiązku podatkowego;</w:t>
      </w:r>
    </w:p>
    <w:p w:rsidR="00225C78" w:rsidRPr="00197193" w:rsidRDefault="00225C78" w:rsidP="00700852">
      <w:pPr>
        <w:tabs>
          <w:tab w:val="left" w:pos="567"/>
        </w:tabs>
        <w:suppressAutoHyphens/>
        <w:autoSpaceDE w:val="0"/>
        <w:autoSpaceDN w:val="0"/>
        <w:adjustRightInd w:val="0"/>
        <w:spacing w:line="276" w:lineRule="auto"/>
        <w:ind w:left="567" w:hanging="283"/>
        <w:jc w:val="both"/>
        <w:rPr>
          <w:rFonts w:ascii="Arial" w:hAnsi="Arial" w:cs="Arial"/>
        </w:rPr>
      </w:pPr>
      <w:r w:rsidRPr="00197193">
        <w:rPr>
          <w:rFonts w:ascii="Arial" w:hAnsi="Arial" w:cs="Arial"/>
        </w:rPr>
        <w:t>2) wskazania nazwy (rodzaju) towaru lub usługi, których dostawa lub świadczenie będą prowadziły do powstania obowiązku podatkowego;</w:t>
      </w:r>
    </w:p>
    <w:p w:rsidR="00225C78" w:rsidRPr="00197193" w:rsidRDefault="00225C78" w:rsidP="00700852">
      <w:pPr>
        <w:tabs>
          <w:tab w:val="left" w:pos="567"/>
        </w:tabs>
        <w:suppressAutoHyphens/>
        <w:autoSpaceDE w:val="0"/>
        <w:autoSpaceDN w:val="0"/>
        <w:adjustRightInd w:val="0"/>
        <w:spacing w:line="276" w:lineRule="auto"/>
        <w:ind w:left="567" w:hanging="283"/>
        <w:jc w:val="both"/>
        <w:rPr>
          <w:rFonts w:ascii="Arial" w:hAnsi="Arial" w:cs="Arial"/>
        </w:rPr>
      </w:pPr>
      <w:r w:rsidRPr="00197193">
        <w:rPr>
          <w:rFonts w:ascii="Arial" w:hAnsi="Arial" w:cs="Arial"/>
        </w:rPr>
        <w:t>3) wskazania wartości towaru lub usługi objętego obowiązkiem podatkowym zamawiającego, bez kwoty podatku;</w:t>
      </w:r>
    </w:p>
    <w:p w:rsidR="00225C78" w:rsidRPr="00197193" w:rsidRDefault="00225C78" w:rsidP="00700852">
      <w:pPr>
        <w:tabs>
          <w:tab w:val="left" w:pos="567"/>
        </w:tabs>
        <w:suppressAutoHyphens/>
        <w:autoSpaceDE w:val="0"/>
        <w:autoSpaceDN w:val="0"/>
        <w:adjustRightInd w:val="0"/>
        <w:spacing w:line="276" w:lineRule="auto"/>
        <w:ind w:left="567" w:hanging="283"/>
        <w:jc w:val="both"/>
        <w:rPr>
          <w:rFonts w:ascii="Arial" w:hAnsi="Arial" w:cs="Arial"/>
        </w:rPr>
      </w:pPr>
      <w:r w:rsidRPr="00197193">
        <w:rPr>
          <w:rFonts w:ascii="Arial" w:hAnsi="Arial" w:cs="Arial"/>
        </w:rPr>
        <w:t>4) wskazania stawki podatku od towarów i usług, która zgodnie z wiedzą wykonawcy, będzie miała zastosowanie.</w:t>
      </w:r>
    </w:p>
    <w:p w:rsidR="006D06AA" w:rsidRPr="00197193" w:rsidRDefault="00225C78" w:rsidP="001F23F3">
      <w:pPr>
        <w:numPr>
          <w:ilvl w:val="0"/>
          <w:numId w:val="14"/>
        </w:numPr>
        <w:tabs>
          <w:tab w:val="left" w:pos="284"/>
        </w:tabs>
        <w:suppressAutoHyphens/>
        <w:autoSpaceDE w:val="0"/>
        <w:autoSpaceDN w:val="0"/>
        <w:adjustRightInd w:val="0"/>
        <w:spacing w:line="276" w:lineRule="auto"/>
        <w:ind w:left="284" w:hanging="284"/>
        <w:jc w:val="both"/>
        <w:rPr>
          <w:rFonts w:ascii="Arial" w:eastAsia="Calibri" w:hAnsi="Arial" w:cs="Arial"/>
        </w:rPr>
      </w:pPr>
      <w:r w:rsidRPr="00197193">
        <w:rPr>
          <w:rFonts w:ascii="Arial" w:eastAsia="Calibri" w:hAnsi="Arial" w:cs="Arial"/>
        </w:rPr>
        <w:t>Wzór formularza oferty został opracowany przy założeniu, iż wybór oferty nie będzie prowadzić do powstania u zamawiającego obowiązku podatkowego w zakresie podatku od towarów i usług.</w:t>
      </w:r>
      <w:r w:rsidR="006D06AA" w:rsidRPr="00197193">
        <w:rPr>
          <w:rFonts w:ascii="Arial" w:eastAsia="Calibri" w:hAnsi="Arial" w:cs="Arial"/>
        </w:rPr>
        <w:t xml:space="preserve"> </w:t>
      </w:r>
    </w:p>
    <w:p w:rsidR="00225C78" w:rsidRPr="00197193" w:rsidRDefault="00225C78" w:rsidP="00F06D43">
      <w:pPr>
        <w:tabs>
          <w:tab w:val="left" w:pos="284"/>
        </w:tabs>
        <w:suppressAutoHyphens/>
        <w:autoSpaceDE w:val="0"/>
        <w:autoSpaceDN w:val="0"/>
        <w:adjustRightInd w:val="0"/>
        <w:spacing w:line="276" w:lineRule="auto"/>
        <w:jc w:val="both"/>
        <w:rPr>
          <w:rFonts w:ascii="Arial" w:eastAsia="Calibri" w:hAnsi="Arial" w:cs="Arial"/>
        </w:rPr>
      </w:pPr>
    </w:p>
    <w:p w:rsidR="00B30BFC" w:rsidRPr="00197193" w:rsidRDefault="00B30BFC" w:rsidP="00F06D43">
      <w:pPr>
        <w:tabs>
          <w:tab w:val="left" w:pos="284"/>
        </w:tabs>
        <w:suppressAutoHyphens/>
        <w:autoSpaceDE w:val="0"/>
        <w:autoSpaceDN w:val="0"/>
        <w:adjustRightInd w:val="0"/>
        <w:spacing w:line="276" w:lineRule="auto"/>
        <w:jc w:val="both"/>
        <w:rPr>
          <w:rFonts w:ascii="Arial" w:eastAsia="Calibri" w:hAnsi="Arial" w:cs="Arial"/>
        </w:rPr>
      </w:pPr>
    </w:p>
    <w:tbl>
      <w:tblPr>
        <w:tblStyle w:val="Tabela-Siatka"/>
        <w:tblW w:w="0" w:type="auto"/>
        <w:shd w:val="clear" w:color="auto" w:fill="F2F2F2" w:themeFill="background1" w:themeFillShade="F2"/>
        <w:tblLook w:val="04A0"/>
      </w:tblPr>
      <w:tblGrid>
        <w:gridCol w:w="10005"/>
      </w:tblGrid>
      <w:tr w:rsidR="00700852" w:rsidRPr="00197193" w:rsidTr="00700852">
        <w:tc>
          <w:tcPr>
            <w:tcW w:w="10005" w:type="dxa"/>
            <w:shd w:val="clear" w:color="auto" w:fill="F2F2F2" w:themeFill="background1" w:themeFillShade="F2"/>
          </w:tcPr>
          <w:p w:rsidR="00700852" w:rsidRPr="00197193" w:rsidRDefault="00700852" w:rsidP="00B30BFC">
            <w:pPr>
              <w:keepNext/>
              <w:keepLines/>
              <w:spacing w:before="120" w:after="120" w:line="276" w:lineRule="auto"/>
              <w:jc w:val="both"/>
              <w:rPr>
                <w:rFonts w:ascii="Arial" w:eastAsia="Calibri" w:hAnsi="Arial" w:cs="Arial"/>
                <w:b/>
                <w:bCs/>
              </w:rPr>
            </w:pPr>
            <w:r w:rsidRPr="00197193">
              <w:rPr>
                <w:rFonts w:ascii="Arial" w:eastAsia="Calibri" w:hAnsi="Arial" w:cs="Arial"/>
                <w:b/>
                <w:bCs/>
              </w:rPr>
              <w:t>XIII. Opis kryterium, którymi zamawiający będzie się kierował przy wyborze oferty i sposób oceny ofert:</w:t>
            </w:r>
          </w:p>
        </w:tc>
      </w:tr>
    </w:tbl>
    <w:p w:rsidR="00BB5FC6" w:rsidRPr="00196D17" w:rsidRDefault="009E257C" w:rsidP="009E257C">
      <w:pPr>
        <w:tabs>
          <w:tab w:val="left" w:pos="284"/>
        </w:tabs>
        <w:spacing w:line="276" w:lineRule="auto"/>
        <w:jc w:val="both"/>
        <w:rPr>
          <w:rFonts w:ascii="Arial" w:eastAsia="Calibri" w:hAnsi="Arial" w:cs="Arial"/>
        </w:rPr>
      </w:pPr>
      <w:r w:rsidRPr="00196D17">
        <w:rPr>
          <w:rFonts w:ascii="Arial" w:eastAsia="Calibri" w:hAnsi="Arial" w:cs="Arial"/>
          <w:bCs/>
        </w:rPr>
        <w:t>Przy wyborze najkorzystniejszej oferty zamawiający będzie się kierował jedynym kryterium, jakim jest najniższa cena</w:t>
      </w:r>
      <w:r w:rsidR="00C52341" w:rsidRPr="00196D17">
        <w:rPr>
          <w:rFonts w:ascii="Arial" w:eastAsia="Calibri" w:hAnsi="Arial" w:cs="Arial"/>
        </w:rPr>
        <w:t>.</w:t>
      </w:r>
    </w:p>
    <w:p w:rsidR="00B30BFC" w:rsidRPr="00197193" w:rsidRDefault="00B30BFC" w:rsidP="00F06D43">
      <w:pPr>
        <w:pStyle w:val="Tekstpodstawowy2"/>
        <w:tabs>
          <w:tab w:val="left" w:pos="284"/>
        </w:tabs>
        <w:spacing w:line="276" w:lineRule="auto"/>
        <w:jc w:val="both"/>
        <w:rPr>
          <w:rFonts w:ascii="Arial" w:hAnsi="Arial" w:cs="Arial"/>
          <w:lang w:eastAsia="ar-SA"/>
        </w:rPr>
      </w:pPr>
    </w:p>
    <w:tbl>
      <w:tblPr>
        <w:tblStyle w:val="Tabela-Siatka"/>
        <w:tblW w:w="0" w:type="auto"/>
        <w:shd w:val="clear" w:color="auto" w:fill="F2F2F2" w:themeFill="background1" w:themeFillShade="F2"/>
        <w:tblLook w:val="04A0"/>
      </w:tblPr>
      <w:tblGrid>
        <w:gridCol w:w="10005"/>
      </w:tblGrid>
      <w:tr w:rsidR="009F21B7" w:rsidRPr="00197193" w:rsidTr="009F21B7">
        <w:tc>
          <w:tcPr>
            <w:tcW w:w="10005" w:type="dxa"/>
            <w:shd w:val="clear" w:color="auto" w:fill="F2F2F2" w:themeFill="background1" w:themeFillShade="F2"/>
          </w:tcPr>
          <w:p w:rsidR="009F21B7" w:rsidRPr="00197193" w:rsidRDefault="009F21B7" w:rsidP="00B30BFC">
            <w:pPr>
              <w:pStyle w:val="ust"/>
              <w:keepNext/>
              <w:keepLines/>
              <w:spacing w:before="120" w:after="120" w:line="276" w:lineRule="auto"/>
              <w:ind w:left="0" w:firstLine="0"/>
              <w:rPr>
                <w:rFonts w:ascii="Arial" w:hAnsi="Arial" w:cs="Arial"/>
                <w:b/>
                <w:bCs/>
                <w:sz w:val="20"/>
                <w:szCs w:val="20"/>
              </w:rPr>
            </w:pPr>
            <w:r w:rsidRPr="00197193">
              <w:rPr>
                <w:rFonts w:ascii="Arial" w:hAnsi="Arial" w:cs="Arial"/>
                <w:b/>
                <w:bCs/>
                <w:sz w:val="20"/>
                <w:szCs w:val="20"/>
              </w:rPr>
              <w:t>XIV. Informacje o formalnościach, jakie powinny zostać dopełnione po wyborze oferty, w celu zawarcia umowy w sprawie zamówienia publicznego:</w:t>
            </w:r>
          </w:p>
        </w:tc>
      </w:tr>
    </w:tbl>
    <w:p w:rsidR="00311582" w:rsidRPr="00197193" w:rsidRDefault="00311582" w:rsidP="001F23F3">
      <w:pPr>
        <w:widowControl w:val="0"/>
        <w:numPr>
          <w:ilvl w:val="0"/>
          <w:numId w:val="8"/>
        </w:numPr>
        <w:tabs>
          <w:tab w:val="left" w:pos="284"/>
        </w:tabs>
        <w:suppressAutoHyphens/>
        <w:spacing w:line="276" w:lineRule="auto"/>
        <w:ind w:left="284" w:hanging="284"/>
        <w:jc w:val="both"/>
        <w:rPr>
          <w:rFonts w:ascii="Arial" w:eastAsia="Lucida Sans Unicode" w:hAnsi="Arial" w:cs="Arial"/>
          <w:lang w:eastAsia="en-US"/>
        </w:rPr>
      </w:pPr>
      <w:r w:rsidRPr="00197193">
        <w:rPr>
          <w:rFonts w:ascii="Arial" w:eastAsia="Lucida Sans Unicode" w:hAnsi="Arial" w:cs="Arial"/>
          <w:lang w:eastAsia="en-US"/>
        </w:rPr>
        <w:t>Wykonawca w miejscu i terminie wyznaczonym przez zamawiającego zobowiązany jest zgłosić się w celu zawarcia umow</w:t>
      </w:r>
      <w:r w:rsidR="00724F56" w:rsidRPr="00197193">
        <w:rPr>
          <w:rFonts w:ascii="Arial" w:eastAsia="Lucida Sans Unicode" w:hAnsi="Arial" w:cs="Arial"/>
          <w:lang w:eastAsia="en-US"/>
        </w:rPr>
        <w:t>y</w:t>
      </w:r>
      <w:r w:rsidR="003341BD" w:rsidRPr="00197193">
        <w:rPr>
          <w:rFonts w:ascii="Arial" w:eastAsia="Lucida Sans Unicode" w:hAnsi="Arial" w:cs="Arial"/>
          <w:bCs/>
          <w:lang w:eastAsia="en-US"/>
        </w:rPr>
        <w:t>.</w:t>
      </w:r>
    </w:p>
    <w:p w:rsidR="00311582" w:rsidRPr="00197193" w:rsidRDefault="00311582" w:rsidP="001F23F3">
      <w:pPr>
        <w:widowControl w:val="0"/>
        <w:numPr>
          <w:ilvl w:val="0"/>
          <w:numId w:val="8"/>
        </w:numPr>
        <w:tabs>
          <w:tab w:val="left" w:pos="284"/>
        </w:tabs>
        <w:suppressAutoHyphens/>
        <w:spacing w:line="276" w:lineRule="auto"/>
        <w:ind w:left="284" w:hanging="284"/>
        <w:contextualSpacing/>
        <w:jc w:val="both"/>
        <w:rPr>
          <w:rFonts w:ascii="Arial" w:eastAsia="Lucida Sans Unicode" w:hAnsi="Arial" w:cs="Arial"/>
        </w:rPr>
      </w:pPr>
      <w:r w:rsidRPr="00197193">
        <w:rPr>
          <w:rFonts w:ascii="Arial" w:eastAsia="Lucida Sans Unicode" w:hAnsi="Arial" w:cs="Arial"/>
        </w:rPr>
        <w:lastRenderedPageBreak/>
        <w:t xml:space="preserve">W przypadku wykonawców wspólnie ubiegających się o udzielenie zamówienia, jeżeli ich oferta zostanie wybrana, zamawiający żąda dostarczenia </w:t>
      </w:r>
      <w:r w:rsidR="008A20DB" w:rsidRPr="00197193">
        <w:rPr>
          <w:rFonts w:ascii="Arial" w:eastAsia="Lucida Sans Unicode" w:hAnsi="Arial" w:cs="Arial"/>
        </w:rPr>
        <w:t xml:space="preserve">kopii </w:t>
      </w:r>
      <w:r w:rsidRPr="00197193">
        <w:rPr>
          <w:rFonts w:ascii="Arial" w:eastAsia="Lucida Sans Unicode" w:hAnsi="Arial" w:cs="Arial"/>
        </w:rPr>
        <w:t>umowy regulującej współpracę tych wykonawców przed zawarciem umowy.</w:t>
      </w:r>
    </w:p>
    <w:p w:rsidR="00FD50F5" w:rsidRPr="00197193" w:rsidRDefault="00FD50F5" w:rsidP="001F23F3">
      <w:pPr>
        <w:widowControl w:val="0"/>
        <w:numPr>
          <w:ilvl w:val="0"/>
          <w:numId w:val="8"/>
        </w:numPr>
        <w:tabs>
          <w:tab w:val="left" w:pos="284"/>
        </w:tabs>
        <w:suppressAutoHyphens/>
        <w:spacing w:line="276" w:lineRule="auto"/>
        <w:ind w:left="284" w:hanging="284"/>
        <w:contextualSpacing/>
        <w:jc w:val="both"/>
        <w:rPr>
          <w:rFonts w:ascii="Arial" w:eastAsia="Lucida Sans Unicode" w:hAnsi="Arial" w:cs="Arial"/>
        </w:rPr>
      </w:pPr>
      <w:r w:rsidRPr="00197193">
        <w:rPr>
          <w:rFonts w:ascii="Arial" w:eastAsia="Lucida Sans Unicode" w:hAnsi="Arial" w:cs="Arial"/>
        </w:rPr>
        <w:t>Zamawiający może wyrazić zgodę na podpisanie umowy drogą korespondencyjną.</w:t>
      </w:r>
    </w:p>
    <w:p w:rsidR="00B30BFC" w:rsidRPr="00197193" w:rsidRDefault="00B30BFC" w:rsidP="00F06D43">
      <w:pPr>
        <w:widowControl w:val="0"/>
        <w:tabs>
          <w:tab w:val="left" w:pos="426"/>
        </w:tabs>
        <w:suppressAutoHyphens/>
        <w:spacing w:line="276" w:lineRule="auto"/>
        <w:jc w:val="both"/>
        <w:rPr>
          <w:rFonts w:ascii="Arial" w:eastAsia="Lucida Sans Unicode" w:hAnsi="Arial" w:cs="Arial"/>
          <w:b/>
          <w:lang w:eastAsia="en-US"/>
        </w:rPr>
      </w:pPr>
    </w:p>
    <w:tbl>
      <w:tblPr>
        <w:tblStyle w:val="Tabela-Siatka"/>
        <w:tblW w:w="0" w:type="auto"/>
        <w:shd w:val="clear" w:color="auto" w:fill="F2F2F2" w:themeFill="background1" w:themeFillShade="F2"/>
        <w:tblLook w:val="04A0"/>
      </w:tblPr>
      <w:tblGrid>
        <w:gridCol w:w="10005"/>
      </w:tblGrid>
      <w:tr w:rsidR="009F21B7" w:rsidRPr="00197193" w:rsidTr="009F21B7">
        <w:tc>
          <w:tcPr>
            <w:tcW w:w="10005" w:type="dxa"/>
            <w:shd w:val="clear" w:color="auto" w:fill="F2F2F2" w:themeFill="background1" w:themeFillShade="F2"/>
          </w:tcPr>
          <w:p w:rsidR="009F21B7" w:rsidRPr="00197193" w:rsidRDefault="009F21B7" w:rsidP="00B30BFC">
            <w:pPr>
              <w:keepNext/>
              <w:keepLines/>
              <w:widowControl w:val="0"/>
              <w:tabs>
                <w:tab w:val="left" w:pos="426"/>
              </w:tabs>
              <w:suppressAutoHyphens/>
              <w:spacing w:before="120" w:after="120" w:line="276" w:lineRule="auto"/>
              <w:jc w:val="both"/>
              <w:rPr>
                <w:rFonts w:ascii="Arial" w:eastAsia="Lucida Sans Unicode" w:hAnsi="Arial" w:cs="Arial"/>
                <w:lang w:eastAsia="en-US"/>
              </w:rPr>
            </w:pPr>
            <w:r w:rsidRPr="00197193">
              <w:rPr>
                <w:rFonts w:ascii="Arial" w:eastAsia="Lucida Sans Unicode" w:hAnsi="Arial" w:cs="Arial"/>
                <w:b/>
                <w:lang w:eastAsia="en-US"/>
              </w:rPr>
              <w:t xml:space="preserve">XV. Wymagania dotyczące zabezpieczenia należytego wykonania umowy, </w:t>
            </w:r>
            <w:r w:rsidRPr="00197193">
              <w:rPr>
                <w:rFonts w:ascii="Arial" w:eastAsia="Lucida Sans Unicode" w:hAnsi="Arial" w:cs="Arial"/>
                <w:lang w:eastAsia="en-US"/>
              </w:rPr>
              <w:t>zwanego dalej „zabezpieczeniem”:</w:t>
            </w:r>
          </w:p>
        </w:tc>
      </w:tr>
    </w:tbl>
    <w:p w:rsidR="005E7101" w:rsidRPr="00196D17" w:rsidRDefault="005E7101" w:rsidP="009E257C">
      <w:pPr>
        <w:widowControl w:val="0"/>
        <w:tabs>
          <w:tab w:val="left" w:pos="284"/>
        </w:tabs>
        <w:suppressAutoHyphens/>
        <w:spacing w:line="276" w:lineRule="auto"/>
        <w:contextualSpacing/>
        <w:jc w:val="both"/>
        <w:rPr>
          <w:rFonts w:ascii="Arial" w:eastAsia="Lucida Sans Unicode" w:hAnsi="Arial" w:cs="Arial"/>
          <w:lang w:eastAsia="en-US"/>
        </w:rPr>
      </w:pPr>
      <w:r w:rsidRPr="00196D17">
        <w:rPr>
          <w:rFonts w:ascii="Arial" w:eastAsia="Lucida Sans Unicode" w:hAnsi="Arial" w:cs="Arial"/>
          <w:lang w:eastAsia="en-US"/>
        </w:rPr>
        <w:t xml:space="preserve">Zamawiający </w:t>
      </w:r>
      <w:r w:rsidR="009E257C" w:rsidRPr="00196D17">
        <w:rPr>
          <w:rFonts w:ascii="Arial" w:eastAsia="Lucida Sans Unicode" w:hAnsi="Arial" w:cs="Arial"/>
          <w:lang w:eastAsia="en-US"/>
        </w:rPr>
        <w:t>nie wymaga wniesienia zabezpieczenia</w:t>
      </w:r>
      <w:r w:rsidRPr="00196D17">
        <w:rPr>
          <w:rFonts w:ascii="Arial" w:eastAsia="Lucida Sans Unicode" w:hAnsi="Arial" w:cs="Arial"/>
          <w:lang w:eastAsia="en-US"/>
        </w:rPr>
        <w:t xml:space="preserve"> </w:t>
      </w:r>
      <w:r w:rsidR="009E257C" w:rsidRPr="00196D17">
        <w:rPr>
          <w:rFonts w:ascii="Arial" w:eastAsia="Lucida Sans Unicode" w:hAnsi="Arial" w:cs="Arial"/>
          <w:lang w:eastAsia="en-US"/>
        </w:rPr>
        <w:t>należytego wykonania umowy</w:t>
      </w:r>
      <w:r w:rsidRPr="00196D17">
        <w:rPr>
          <w:rFonts w:ascii="Arial" w:eastAsia="Lucida Sans Unicode" w:hAnsi="Arial" w:cs="Arial"/>
          <w:lang w:eastAsia="en-US"/>
        </w:rPr>
        <w:t>.</w:t>
      </w:r>
    </w:p>
    <w:p w:rsidR="00B30BFC" w:rsidRPr="00197193" w:rsidRDefault="00B30BFC" w:rsidP="00F06D43">
      <w:pPr>
        <w:widowControl w:val="0"/>
        <w:tabs>
          <w:tab w:val="left" w:pos="284"/>
        </w:tabs>
        <w:suppressAutoHyphens/>
        <w:spacing w:line="276" w:lineRule="auto"/>
        <w:contextualSpacing/>
        <w:jc w:val="both"/>
        <w:rPr>
          <w:rFonts w:ascii="Arial" w:eastAsia="Lucida Sans Unicode" w:hAnsi="Arial" w:cs="Arial"/>
          <w:lang w:eastAsia="en-US"/>
        </w:rPr>
      </w:pPr>
    </w:p>
    <w:tbl>
      <w:tblPr>
        <w:tblStyle w:val="Tabela-Siatka"/>
        <w:tblW w:w="0" w:type="auto"/>
        <w:shd w:val="clear" w:color="auto" w:fill="F2F2F2" w:themeFill="background1" w:themeFillShade="F2"/>
        <w:tblLook w:val="04A0"/>
      </w:tblPr>
      <w:tblGrid>
        <w:gridCol w:w="10005"/>
      </w:tblGrid>
      <w:tr w:rsidR="009F21B7" w:rsidRPr="00197193" w:rsidTr="009F21B7">
        <w:tc>
          <w:tcPr>
            <w:tcW w:w="10005" w:type="dxa"/>
            <w:shd w:val="clear" w:color="auto" w:fill="F2F2F2" w:themeFill="background1" w:themeFillShade="F2"/>
          </w:tcPr>
          <w:p w:rsidR="009F21B7" w:rsidRPr="00197193" w:rsidRDefault="009F21B7" w:rsidP="00B30BFC">
            <w:pPr>
              <w:keepNext/>
              <w:keepLines/>
              <w:widowControl w:val="0"/>
              <w:tabs>
                <w:tab w:val="left" w:pos="426"/>
              </w:tabs>
              <w:suppressAutoHyphens/>
              <w:spacing w:before="120" w:after="120" w:line="276" w:lineRule="auto"/>
              <w:jc w:val="both"/>
              <w:rPr>
                <w:rFonts w:ascii="Arial" w:eastAsia="Lucida Sans Unicode" w:hAnsi="Arial" w:cs="Arial"/>
                <w:b/>
                <w:lang w:eastAsia="en-US"/>
              </w:rPr>
            </w:pPr>
            <w:r w:rsidRPr="00197193">
              <w:rPr>
                <w:rFonts w:ascii="Arial" w:eastAsia="Lucida Sans Unicode" w:hAnsi="Arial" w:cs="Arial"/>
                <w:b/>
                <w:lang w:eastAsia="en-US"/>
              </w:rPr>
              <w:t>XVI. Zmiany umowy:</w:t>
            </w:r>
          </w:p>
        </w:tc>
      </w:tr>
    </w:tbl>
    <w:p w:rsidR="00C13231" w:rsidRPr="00197193" w:rsidRDefault="00720885" w:rsidP="00F06D43">
      <w:pPr>
        <w:pStyle w:val="Kolorowalistaakcent11"/>
        <w:widowControl w:val="0"/>
        <w:suppressAutoHyphens/>
        <w:autoSpaceDE w:val="0"/>
        <w:autoSpaceDN w:val="0"/>
        <w:adjustRightInd w:val="0"/>
        <w:spacing w:line="276" w:lineRule="auto"/>
        <w:ind w:left="0"/>
        <w:contextualSpacing/>
        <w:jc w:val="both"/>
        <w:rPr>
          <w:rFonts w:ascii="Arial" w:eastAsia="Lucida Sans Unicode" w:hAnsi="Arial" w:cs="Arial"/>
          <w:lang w:eastAsia="en-US"/>
        </w:rPr>
      </w:pPr>
      <w:r w:rsidRPr="00197193">
        <w:rPr>
          <w:rFonts w:ascii="Arial" w:eastAsia="Lucida Sans Unicode" w:hAnsi="Arial" w:cs="Arial"/>
          <w:lang w:eastAsia="en-US"/>
        </w:rPr>
        <w:t>Zamawiający przewiduje możliwość następujących zmian postanowień zawartej umowy w stosunku do treści oferty, na podstawie której dokonano wyboru wykonawcy</w:t>
      </w:r>
      <w:r w:rsidR="00C13231" w:rsidRPr="00197193">
        <w:rPr>
          <w:rFonts w:ascii="Arial" w:eastAsia="Lucida Sans Unicode" w:hAnsi="Arial" w:cs="Arial"/>
          <w:lang w:eastAsia="en-US"/>
        </w:rPr>
        <w:t xml:space="preserve">. Przewidywane zmiany zostały określone </w:t>
      </w:r>
      <w:r w:rsidR="00CF38D3">
        <w:rPr>
          <w:rFonts w:ascii="Arial" w:eastAsia="Lucida Sans Unicode" w:hAnsi="Arial" w:cs="Arial"/>
          <w:lang w:eastAsia="en-US"/>
        </w:rPr>
        <w:t>w § 9</w:t>
      </w:r>
      <w:r w:rsidR="00C13231" w:rsidRPr="00196D17">
        <w:rPr>
          <w:rFonts w:ascii="Arial" w:eastAsia="Lucida Sans Unicode" w:hAnsi="Arial" w:cs="Arial"/>
          <w:lang w:eastAsia="en-US"/>
        </w:rPr>
        <w:t xml:space="preserve"> projektu umowy.</w:t>
      </w:r>
    </w:p>
    <w:p w:rsidR="00B30BFC" w:rsidRPr="00197193" w:rsidRDefault="00B30BFC" w:rsidP="00F06D43">
      <w:pPr>
        <w:pStyle w:val="Kolorowalistaakcent11"/>
        <w:widowControl w:val="0"/>
        <w:tabs>
          <w:tab w:val="left" w:pos="284"/>
        </w:tabs>
        <w:suppressAutoHyphens/>
        <w:autoSpaceDE w:val="0"/>
        <w:autoSpaceDN w:val="0"/>
        <w:adjustRightInd w:val="0"/>
        <w:spacing w:line="276" w:lineRule="auto"/>
        <w:ind w:left="0"/>
        <w:contextualSpacing/>
        <w:jc w:val="both"/>
        <w:rPr>
          <w:rFonts w:ascii="Arial" w:eastAsia="Lucida Sans Unicode" w:hAnsi="Arial" w:cs="Arial"/>
          <w:lang w:eastAsia="en-US"/>
        </w:rPr>
      </w:pPr>
    </w:p>
    <w:tbl>
      <w:tblPr>
        <w:tblStyle w:val="Tabela-Siatka"/>
        <w:tblW w:w="0" w:type="auto"/>
        <w:shd w:val="clear" w:color="auto" w:fill="F2F2F2" w:themeFill="background1" w:themeFillShade="F2"/>
        <w:tblLook w:val="04A0"/>
      </w:tblPr>
      <w:tblGrid>
        <w:gridCol w:w="10005"/>
      </w:tblGrid>
      <w:tr w:rsidR="001F23F3" w:rsidRPr="00197193" w:rsidTr="001F23F3">
        <w:tc>
          <w:tcPr>
            <w:tcW w:w="10005" w:type="dxa"/>
            <w:shd w:val="clear" w:color="auto" w:fill="F2F2F2" w:themeFill="background1" w:themeFillShade="F2"/>
          </w:tcPr>
          <w:p w:rsidR="001F23F3" w:rsidRPr="00197193" w:rsidRDefault="001F23F3" w:rsidP="00B30BFC">
            <w:pPr>
              <w:keepNext/>
              <w:keepLines/>
              <w:tabs>
                <w:tab w:val="left" w:pos="284"/>
              </w:tabs>
              <w:spacing w:before="120" w:after="120" w:line="276" w:lineRule="auto"/>
              <w:jc w:val="both"/>
              <w:rPr>
                <w:rFonts w:ascii="Arial" w:hAnsi="Arial" w:cs="Arial"/>
                <w:b/>
              </w:rPr>
            </w:pPr>
            <w:r w:rsidRPr="00197193">
              <w:rPr>
                <w:rFonts w:ascii="Arial" w:hAnsi="Arial" w:cs="Arial"/>
                <w:b/>
              </w:rPr>
              <w:t>XVII. Pozostałe informacje:</w:t>
            </w:r>
          </w:p>
        </w:tc>
      </w:tr>
    </w:tbl>
    <w:p w:rsidR="00DC365B" w:rsidRPr="00197193" w:rsidRDefault="007C5AA1" w:rsidP="001F23F3">
      <w:pPr>
        <w:pStyle w:val="Akapitzlist"/>
        <w:numPr>
          <w:ilvl w:val="0"/>
          <w:numId w:val="22"/>
        </w:numPr>
        <w:tabs>
          <w:tab w:val="left" w:pos="284"/>
        </w:tabs>
        <w:spacing w:line="276" w:lineRule="auto"/>
        <w:ind w:left="284" w:hanging="284"/>
        <w:jc w:val="both"/>
        <w:rPr>
          <w:rFonts w:ascii="Arial" w:hAnsi="Arial" w:cs="Arial"/>
        </w:rPr>
      </w:pPr>
      <w:r w:rsidRPr="00197193">
        <w:rPr>
          <w:rFonts w:ascii="Arial" w:hAnsi="Arial" w:cs="Arial"/>
        </w:rPr>
        <w:t>Przy podjęciu decyzji o niedokonywaniu podziału zamówienia na części zamawiający kierował się następującymi powodami: wartość zamówienia jest mniejsza niż progi unijne, wartość zamówienia nie przekracza możliwości jego wykonania przez średnich lub małych wykonawców, wielkość i zakres zamówienia dostosowane są do sektorów MŚP oraz do wykonania zamówienia zaangażowanych powinno być nie więcej niż kilkunastu pracowników.</w:t>
      </w:r>
    </w:p>
    <w:p w:rsidR="00BB7BE8" w:rsidRPr="00197193" w:rsidRDefault="00BB7BE8" w:rsidP="001F23F3">
      <w:pPr>
        <w:pStyle w:val="Akapitzlist"/>
        <w:numPr>
          <w:ilvl w:val="0"/>
          <w:numId w:val="22"/>
        </w:numPr>
        <w:tabs>
          <w:tab w:val="left" w:pos="284"/>
        </w:tabs>
        <w:spacing w:line="276" w:lineRule="auto"/>
        <w:ind w:left="284" w:hanging="284"/>
        <w:jc w:val="both"/>
        <w:rPr>
          <w:rFonts w:ascii="Arial" w:hAnsi="Arial" w:cs="Arial"/>
        </w:rPr>
      </w:pPr>
      <w:r w:rsidRPr="00197193">
        <w:rPr>
          <w:rFonts w:ascii="Arial" w:hAnsi="Arial" w:cs="Arial"/>
        </w:rPr>
        <w:t xml:space="preserve">W przypadku zamówień, które mają być wykonane w miejscu podlegającym bezpośredniemu nadzorowi zamawiającego, </w:t>
      </w:r>
      <w:r w:rsidRPr="00197193">
        <w:rPr>
          <w:rFonts w:ascii="Arial" w:hAnsi="Arial" w:cs="Arial"/>
          <w:u w:val="single"/>
        </w:rPr>
        <w:t xml:space="preserve">zamawiający żąda, </w:t>
      </w:r>
      <w:r w:rsidR="00B72E00" w:rsidRPr="00197193">
        <w:rPr>
          <w:rFonts w:ascii="Arial" w:hAnsi="Arial" w:cs="Arial"/>
          <w:u w:val="single"/>
        </w:rPr>
        <w:t>aby przed przystąpieniem do wykonania zamówienia wykonawca podał nazwy, dane kontaktowe oraz przedstawicieli podwykonawców zaangażowanych w takie usługi, jeżeli są już znani.</w:t>
      </w:r>
      <w:r w:rsidRPr="00197193">
        <w:rPr>
          <w:rFonts w:ascii="Arial" w:hAnsi="Arial" w:cs="Arial"/>
        </w:rPr>
        <w:t xml:space="preserve"> Wykonawca zawiadamia zamawiającego</w:t>
      </w:r>
      <w:r w:rsidR="00971BFC" w:rsidRPr="00197193">
        <w:rPr>
          <w:rFonts w:ascii="Arial" w:hAnsi="Arial" w:cs="Arial"/>
        </w:rPr>
        <w:t xml:space="preserve"> </w:t>
      </w:r>
      <w:r w:rsidRPr="00197193">
        <w:rPr>
          <w:rFonts w:ascii="Arial" w:hAnsi="Arial" w:cs="Arial"/>
        </w:rPr>
        <w:t xml:space="preserve">o wszelkich zmianach </w:t>
      </w:r>
      <w:r w:rsidR="00B72E00" w:rsidRPr="00197193">
        <w:rPr>
          <w:rFonts w:ascii="Arial" w:hAnsi="Arial" w:cs="Arial"/>
        </w:rPr>
        <w:t>w odniesieniu do informacji</w:t>
      </w:r>
      <w:r w:rsidRPr="00197193">
        <w:rPr>
          <w:rFonts w:ascii="Arial" w:hAnsi="Arial" w:cs="Arial"/>
        </w:rPr>
        <w:t>, o</w:t>
      </w:r>
      <w:r w:rsidR="009E257C">
        <w:rPr>
          <w:rFonts w:ascii="Arial" w:hAnsi="Arial" w:cs="Arial"/>
        </w:rPr>
        <w:t> </w:t>
      </w:r>
      <w:r w:rsidRPr="00197193">
        <w:rPr>
          <w:rFonts w:ascii="Arial" w:hAnsi="Arial" w:cs="Arial"/>
        </w:rPr>
        <w:t xml:space="preserve">których mowa w zdaniu pierwszym, w trakcie realizacji zamówienia, a także przekazuje </w:t>
      </w:r>
      <w:r w:rsidR="00B72E00" w:rsidRPr="00197193">
        <w:rPr>
          <w:rFonts w:ascii="Arial" w:hAnsi="Arial" w:cs="Arial"/>
        </w:rPr>
        <w:t xml:space="preserve">wymagane </w:t>
      </w:r>
      <w:r w:rsidRPr="00197193">
        <w:rPr>
          <w:rFonts w:ascii="Arial" w:hAnsi="Arial" w:cs="Arial"/>
        </w:rPr>
        <w:t>informacje na temat nowych podwykonawców, którym w późniejszym okresie zamierza powierzyć realizację zamówienia.</w:t>
      </w:r>
    </w:p>
    <w:p w:rsidR="002C1866" w:rsidRPr="00197193" w:rsidRDefault="002C1866" w:rsidP="001F23F3">
      <w:pPr>
        <w:numPr>
          <w:ilvl w:val="0"/>
          <w:numId w:val="22"/>
        </w:numPr>
        <w:tabs>
          <w:tab w:val="left" w:pos="284"/>
        </w:tabs>
        <w:spacing w:line="276" w:lineRule="auto"/>
        <w:ind w:left="284" w:hanging="284"/>
        <w:contextualSpacing/>
        <w:jc w:val="both"/>
        <w:rPr>
          <w:rFonts w:ascii="Arial" w:hAnsi="Arial" w:cs="Arial"/>
          <w:u w:val="single"/>
        </w:rPr>
      </w:pPr>
      <w:r w:rsidRPr="00197193">
        <w:rPr>
          <w:rFonts w:ascii="Arial" w:hAnsi="Arial" w:cs="Arial"/>
          <w:u w:val="single"/>
        </w:rPr>
        <w:t xml:space="preserve">Zamawiający </w:t>
      </w:r>
      <w:r w:rsidR="00C576C7" w:rsidRPr="00197193">
        <w:rPr>
          <w:rFonts w:ascii="Arial" w:hAnsi="Arial" w:cs="Arial"/>
          <w:u w:val="single"/>
        </w:rPr>
        <w:t xml:space="preserve">zaleca przed sporządzeniem oferty przeprowadzenie wizji lokalnej na terenie </w:t>
      </w:r>
      <w:r w:rsidR="009E257C">
        <w:rPr>
          <w:rFonts w:ascii="Arial" w:hAnsi="Arial" w:cs="Arial"/>
          <w:u w:val="single"/>
        </w:rPr>
        <w:t>objętym realizacją usługi. Zamawiający nie przewiduje organizowania wizji lokalnej</w:t>
      </w:r>
      <w:r w:rsidR="00A521ED" w:rsidRPr="00197193">
        <w:rPr>
          <w:rFonts w:ascii="Arial" w:hAnsi="Arial" w:cs="Arial"/>
          <w:u w:val="single"/>
        </w:rPr>
        <w:t>.</w:t>
      </w:r>
    </w:p>
    <w:p w:rsidR="00B30BFC" w:rsidRPr="00197193" w:rsidRDefault="00B30BFC" w:rsidP="00F06D43">
      <w:pPr>
        <w:pStyle w:val="Akapitzlist"/>
        <w:tabs>
          <w:tab w:val="left" w:pos="284"/>
        </w:tabs>
        <w:spacing w:line="276" w:lineRule="auto"/>
        <w:ind w:left="0"/>
        <w:jc w:val="both"/>
        <w:rPr>
          <w:rFonts w:ascii="Arial" w:hAnsi="Arial" w:cs="Arial"/>
        </w:rPr>
      </w:pPr>
    </w:p>
    <w:tbl>
      <w:tblPr>
        <w:tblStyle w:val="Tabela-Siatka"/>
        <w:tblW w:w="0" w:type="auto"/>
        <w:shd w:val="clear" w:color="auto" w:fill="F2F2F2" w:themeFill="background1" w:themeFillShade="F2"/>
        <w:tblLook w:val="04A0"/>
      </w:tblPr>
      <w:tblGrid>
        <w:gridCol w:w="10005"/>
      </w:tblGrid>
      <w:tr w:rsidR="001F23F3" w:rsidRPr="00197193" w:rsidTr="001F23F3">
        <w:tc>
          <w:tcPr>
            <w:tcW w:w="10005" w:type="dxa"/>
            <w:shd w:val="clear" w:color="auto" w:fill="F2F2F2" w:themeFill="background1" w:themeFillShade="F2"/>
          </w:tcPr>
          <w:p w:rsidR="001F23F3" w:rsidRPr="00197193" w:rsidRDefault="001F23F3" w:rsidP="00B30BFC">
            <w:pPr>
              <w:keepNext/>
              <w:keepLines/>
              <w:spacing w:before="120" w:after="120" w:line="276" w:lineRule="auto"/>
              <w:jc w:val="both"/>
              <w:rPr>
                <w:rFonts w:ascii="Arial" w:eastAsia="Lucida Sans Unicode" w:hAnsi="Arial" w:cs="Arial"/>
                <w:b/>
                <w:lang w:eastAsia="en-US"/>
              </w:rPr>
            </w:pPr>
            <w:r w:rsidRPr="00197193">
              <w:rPr>
                <w:rFonts w:ascii="Arial" w:eastAsia="Lucida Sans Unicode" w:hAnsi="Arial" w:cs="Arial"/>
                <w:b/>
                <w:lang w:eastAsia="en-US"/>
              </w:rPr>
              <w:t>XVIII. Środki ochrony prawnej.</w:t>
            </w:r>
          </w:p>
        </w:tc>
      </w:tr>
    </w:tbl>
    <w:p w:rsidR="00773DF9" w:rsidRPr="00197193" w:rsidRDefault="00773DF9" w:rsidP="00F06D43">
      <w:pPr>
        <w:widowControl w:val="0"/>
        <w:suppressAutoHyphens/>
        <w:spacing w:line="276" w:lineRule="auto"/>
        <w:jc w:val="both"/>
        <w:rPr>
          <w:rFonts w:ascii="Arial" w:eastAsia="Lucida Sans Unicode" w:hAnsi="Arial" w:cs="Arial"/>
          <w:bCs/>
          <w:iCs/>
          <w:lang w:eastAsia="en-US"/>
        </w:rPr>
      </w:pPr>
      <w:r w:rsidRPr="00197193">
        <w:rPr>
          <w:rFonts w:ascii="Arial" w:eastAsia="Lucida Sans Unicode" w:hAnsi="Arial" w:cs="Arial"/>
          <w:lang w:eastAsia="en-US"/>
        </w:rPr>
        <w:t>Wykonawcy, a także innemu podmiotowi, jeżeli ma lub miał interes w uzyskaniu przedmiotowego zamówienia oraz poniósł lub może ponieść szkodę w wyniku naruszenia przez zamawiającego przepisów ustawy</w:t>
      </w:r>
      <w:r w:rsidR="00D843E3" w:rsidRPr="00197193">
        <w:rPr>
          <w:rFonts w:ascii="Arial" w:eastAsia="Lucida Sans Unicode" w:hAnsi="Arial" w:cs="Arial"/>
          <w:lang w:eastAsia="en-US"/>
        </w:rPr>
        <w:t xml:space="preserve"> Pzp, </w:t>
      </w:r>
      <w:r w:rsidRPr="00197193">
        <w:rPr>
          <w:rFonts w:ascii="Arial" w:eastAsia="Lucida Sans Unicode" w:hAnsi="Arial" w:cs="Arial"/>
          <w:lang w:eastAsia="en-US"/>
        </w:rPr>
        <w:t>przysługują środki ochrony prawnej określone w dziale I</w:t>
      </w:r>
      <w:r w:rsidR="00D843E3" w:rsidRPr="00197193">
        <w:rPr>
          <w:rFonts w:ascii="Arial" w:eastAsia="Lucida Sans Unicode" w:hAnsi="Arial" w:cs="Arial"/>
          <w:lang w:eastAsia="en-US"/>
        </w:rPr>
        <w:t>X</w:t>
      </w:r>
      <w:r w:rsidRPr="00197193">
        <w:rPr>
          <w:rFonts w:ascii="Arial" w:eastAsia="Lucida Sans Unicode" w:hAnsi="Arial" w:cs="Arial"/>
          <w:lang w:eastAsia="en-US"/>
        </w:rPr>
        <w:t xml:space="preserve"> ustawy</w:t>
      </w:r>
      <w:r w:rsidR="00D843E3" w:rsidRPr="00197193">
        <w:rPr>
          <w:rFonts w:ascii="Arial" w:eastAsia="Lucida Sans Unicode" w:hAnsi="Arial" w:cs="Arial"/>
          <w:lang w:eastAsia="en-US"/>
        </w:rPr>
        <w:t xml:space="preserve"> Pzp</w:t>
      </w:r>
      <w:r w:rsidRPr="00197193">
        <w:rPr>
          <w:rFonts w:ascii="Arial" w:eastAsia="Lucida Sans Unicode" w:hAnsi="Arial" w:cs="Arial"/>
          <w:lang w:eastAsia="en-US"/>
        </w:rPr>
        <w:t>, w szczególności:</w:t>
      </w:r>
    </w:p>
    <w:p w:rsidR="007A5EA6" w:rsidRPr="00197193" w:rsidRDefault="00773DF9" w:rsidP="00765F2C">
      <w:pPr>
        <w:widowControl w:val="0"/>
        <w:numPr>
          <w:ilvl w:val="0"/>
          <w:numId w:val="37"/>
        </w:numPr>
        <w:tabs>
          <w:tab w:val="left" w:pos="567"/>
        </w:tabs>
        <w:suppressAutoHyphens/>
        <w:spacing w:line="276" w:lineRule="auto"/>
        <w:jc w:val="both"/>
        <w:rPr>
          <w:rFonts w:ascii="Arial" w:eastAsia="Lucida Sans Unicode" w:hAnsi="Arial" w:cs="Arial"/>
          <w:bCs/>
          <w:iCs/>
          <w:lang w:eastAsia="en-US"/>
        </w:rPr>
      </w:pPr>
      <w:r w:rsidRPr="00197193">
        <w:rPr>
          <w:rFonts w:ascii="Arial" w:eastAsia="Lucida Sans Unicode" w:hAnsi="Arial" w:cs="Arial"/>
          <w:bCs/>
          <w:iCs/>
          <w:lang w:eastAsia="en-US"/>
        </w:rPr>
        <w:t>odwołanie (do Prezesa Krajowej Izby Odwoławczej, zwanej dalej „Izbą”) wnosi się w terminie</w:t>
      </w:r>
      <w:r w:rsidR="007A5EA6" w:rsidRPr="00197193">
        <w:rPr>
          <w:rFonts w:ascii="Arial" w:eastAsia="Lucida Sans Unicode" w:hAnsi="Arial" w:cs="Arial"/>
          <w:bCs/>
          <w:iCs/>
          <w:lang w:eastAsia="en-US"/>
        </w:rPr>
        <w:t>:</w:t>
      </w:r>
    </w:p>
    <w:p w:rsidR="007A5EA6" w:rsidRPr="00765F2C" w:rsidRDefault="007A5EA6" w:rsidP="00765F2C">
      <w:pPr>
        <w:pStyle w:val="Akapitzlist"/>
        <w:widowControl w:val="0"/>
        <w:numPr>
          <w:ilvl w:val="2"/>
          <w:numId w:val="37"/>
        </w:numPr>
        <w:tabs>
          <w:tab w:val="left" w:pos="284"/>
        </w:tabs>
        <w:suppressAutoHyphens/>
        <w:spacing w:line="276" w:lineRule="auto"/>
        <w:jc w:val="both"/>
        <w:rPr>
          <w:rFonts w:ascii="Arial" w:eastAsia="Lucida Sans Unicode" w:hAnsi="Arial" w:cs="Arial"/>
          <w:bCs/>
          <w:iCs/>
          <w:lang w:eastAsia="en-US"/>
        </w:rPr>
      </w:pPr>
      <w:r w:rsidRPr="00765F2C">
        <w:rPr>
          <w:rFonts w:ascii="Arial" w:eastAsia="Lucida Sans Unicode" w:hAnsi="Arial" w:cs="Arial"/>
          <w:bCs/>
          <w:iCs/>
          <w:lang w:eastAsia="en-US"/>
        </w:rPr>
        <w:t>5 dni od dnia przekazania informacji o czynności zamawiającego stanowiącej podstawę jego wniesienia, jeżeli informacja została przekazana przy użyciu środków komunikacji elektronicznej,</w:t>
      </w:r>
    </w:p>
    <w:p w:rsidR="007A5EA6" w:rsidRPr="00765F2C" w:rsidRDefault="007A5EA6" w:rsidP="00765F2C">
      <w:pPr>
        <w:pStyle w:val="Akapitzlist"/>
        <w:widowControl w:val="0"/>
        <w:numPr>
          <w:ilvl w:val="2"/>
          <w:numId w:val="37"/>
        </w:numPr>
        <w:tabs>
          <w:tab w:val="left" w:pos="284"/>
        </w:tabs>
        <w:suppressAutoHyphens/>
        <w:spacing w:line="276" w:lineRule="auto"/>
        <w:jc w:val="both"/>
        <w:rPr>
          <w:rFonts w:ascii="Arial" w:eastAsia="Lucida Sans Unicode" w:hAnsi="Arial" w:cs="Arial"/>
          <w:bCs/>
          <w:iCs/>
          <w:lang w:eastAsia="en-US"/>
        </w:rPr>
      </w:pPr>
      <w:r w:rsidRPr="00765F2C">
        <w:rPr>
          <w:rFonts w:ascii="Arial" w:eastAsia="Lucida Sans Unicode" w:hAnsi="Arial" w:cs="Arial"/>
          <w:bCs/>
          <w:iCs/>
          <w:lang w:eastAsia="en-US"/>
        </w:rPr>
        <w:t>10 dni od dnia przekazania informacji o czynności zamawiającego stanowiącej podstawę jego wniesienia, jeżeli informacja została przekazana w sposób inny niż określony w lit. a;</w:t>
      </w:r>
    </w:p>
    <w:p w:rsidR="00773DF9" w:rsidRPr="00197193" w:rsidRDefault="00773DF9" w:rsidP="00765F2C">
      <w:pPr>
        <w:widowControl w:val="0"/>
        <w:numPr>
          <w:ilvl w:val="0"/>
          <w:numId w:val="37"/>
        </w:numPr>
        <w:tabs>
          <w:tab w:val="left" w:pos="567"/>
        </w:tabs>
        <w:suppressAutoHyphens/>
        <w:spacing w:line="276" w:lineRule="auto"/>
        <w:jc w:val="both"/>
        <w:rPr>
          <w:rFonts w:ascii="Arial" w:eastAsia="Lucida Sans Unicode" w:hAnsi="Arial" w:cs="Arial"/>
          <w:bCs/>
          <w:iCs/>
          <w:lang w:eastAsia="en-US"/>
        </w:rPr>
      </w:pPr>
      <w:r w:rsidRPr="00197193">
        <w:rPr>
          <w:rFonts w:ascii="Arial" w:eastAsia="Lucida Sans Unicode" w:hAnsi="Arial" w:cs="Arial"/>
          <w:bCs/>
          <w:iCs/>
          <w:lang w:eastAsia="en-US"/>
        </w:rPr>
        <w:t xml:space="preserve">odwołanie wobec treści ogłoszenia </w:t>
      </w:r>
      <w:r w:rsidR="0039729E" w:rsidRPr="00197193">
        <w:rPr>
          <w:rFonts w:ascii="Arial" w:eastAsia="Lucida Sans Unicode" w:hAnsi="Arial" w:cs="Arial"/>
          <w:bCs/>
          <w:iCs/>
          <w:lang w:eastAsia="en-US"/>
        </w:rPr>
        <w:t xml:space="preserve">wszczynającego postępowanie o udzielenie zamówienia lub wobec treści dokumentów zamówienia wnosi się w terminie </w:t>
      </w:r>
      <w:r w:rsidRPr="00197193">
        <w:rPr>
          <w:rFonts w:ascii="Arial" w:eastAsia="Lucida Sans Unicode" w:hAnsi="Arial" w:cs="Arial"/>
          <w:bCs/>
          <w:iCs/>
          <w:lang w:eastAsia="en-US"/>
        </w:rPr>
        <w:t xml:space="preserve">5 dni od dnia zamieszczenia ogłoszenia w Biuletynie Zamówień Publicznych </w:t>
      </w:r>
      <w:r w:rsidR="0039729E" w:rsidRPr="00197193">
        <w:rPr>
          <w:rFonts w:ascii="Arial" w:eastAsia="Lucida Sans Unicode" w:hAnsi="Arial" w:cs="Arial"/>
          <w:bCs/>
          <w:iCs/>
          <w:lang w:eastAsia="en-US"/>
        </w:rPr>
        <w:t>lub dokumentów zamówienia na stronie internetowej</w:t>
      </w:r>
      <w:r w:rsidRPr="00197193">
        <w:rPr>
          <w:rFonts w:ascii="Arial" w:eastAsia="Lucida Sans Unicode" w:hAnsi="Arial" w:cs="Arial"/>
          <w:bCs/>
          <w:iCs/>
          <w:lang w:eastAsia="en-US"/>
        </w:rPr>
        <w:t>;</w:t>
      </w:r>
    </w:p>
    <w:p w:rsidR="00773DF9" w:rsidRPr="00197193" w:rsidRDefault="00773DF9" w:rsidP="00765F2C">
      <w:pPr>
        <w:widowControl w:val="0"/>
        <w:numPr>
          <w:ilvl w:val="0"/>
          <w:numId w:val="37"/>
        </w:numPr>
        <w:tabs>
          <w:tab w:val="left" w:pos="567"/>
        </w:tabs>
        <w:suppressAutoHyphens/>
        <w:spacing w:line="276" w:lineRule="auto"/>
        <w:jc w:val="both"/>
        <w:rPr>
          <w:rFonts w:ascii="Arial" w:eastAsia="Lucida Sans Unicode" w:hAnsi="Arial" w:cs="Arial"/>
          <w:bCs/>
          <w:iCs/>
          <w:lang w:eastAsia="en-US"/>
        </w:rPr>
      </w:pPr>
      <w:r w:rsidRPr="00197193">
        <w:rPr>
          <w:rFonts w:ascii="Arial" w:eastAsia="Lucida Sans Unicode" w:hAnsi="Arial" w:cs="Arial"/>
          <w:bCs/>
          <w:iCs/>
          <w:lang w:eastAsia="en-US"/>
        </w:rPr>
        <w:t xml:space="preserve">odwołanie </w:t>
      </w:r>
      <w:r w:rsidR="0039729E" w:rsidRPr="00197193">
        <w:rPr>
          <w:rFonts w:ascii="Arial" w:eastAsia="Lucida Sans Unicode" w:hAnsi="Arial" w:cs="Arial"/>
          <w:bCs/>
          <w:iCs/>
          <w:lang w:eastAsia="en-US"/>
        </w:rPr>
        <w:t xml:space="preserve">w przypadkach innych niż określone </w:t>
      </w:r>
      <w:r w:rsidRPr="00197193">
        <w:rPr>
          <w:rFonts w:ascii="Arial" w:eastAsia="Lucida Sans Unicode" w:hAnsi="Arial" w:cs="Arial"/>
          <w:bCs/>
          <w:iCs/>
          <w:lang w:eastAsia="en-US"/>
        </w:rPr>
        <w:t>w pkt 1 i 2 wnosi się w terminie 5 dni od dnia, w którym powzięto lub przy zachowaniu należytej staranności można było powziąć wiadomość o okolicznościach stanowiących podstawę jego wniesienia;</w:t>
      </w:r>
    </w:p>
    <w:p w:rsidR="00146D2B" w:rsidRPr="00197193" w:rsidRDefault="00773DF9" w:rsidP="00765F2C">
      <w:pPr>
        <w:widowControl w:val="0"/>
        <w:numPr>
          <w:ilvl w:val="0"/>
          <w:numId w:val="37"/>
        </w:numPr>
        <w:tabs>
          <w:tab w:val="left" w:pos="567"/>
        </w:tabs>
        <w:suppressAutoHyphens/>
        <w:spacing w:line="276" w:lineRule="auto"/>
        <w:jc w:val="both"/>
        <w:rPr>
          <w:rFonts w:ascii="Arial" w:eastAsia="Lucida Sans Unicode" w:hAnsi="Arial" w:cs="Arial"/>
          <w:lang w:eastAsia="en-US"/>
        </w:rPr>
      </w:pPr>
      <w:r w:rsidRPr="00197193">
        <w:rPr>
          <w:rFonts w:ascii="Arial" w:eastAsia="Lucida Sans Unicode" w:hAnsi="Arial" w:cs="Arial"/>
          <w:bCs/>
          <w:iCs/>
          <w:lang w:eastAsia="en-US"/>
        </w:rPr>
        <w:t xml:space="preserve">odwołanie, w przypadku, gdy zamawiający nie przesłał </w:t>
      </w:r>
      <w:r w:rsidR="0039729E" w:rsidRPr="00197193">
        <w:rPr>
          <w:rFonts w:ascii="Arial" w:eastAsia="Lucida Sans Unicode" w:hAnsi="Arial" w:cs="Arial"/>
          <w:bCs/>
          <w:iCs/>
          <w:lang w:eastAsia="en-US"/>
        </w:rPr>
        <w:t xml:space="preserve">wykonawcy </w:t>
      </w:r>
      <w:r w:rsidRPr="00197193">
        <w:rPr>
          <w:rFonts w:ascii="Arial" w:eastAsia="Lucida Sans Unicode" w:hAnsi="Arial" w:cs="Arial"/>
          <w:bCs/>
          <w:iCs/>
          <w:lang w:eastAsia="en-US"/>
        </w:rPr>
        <w:t xml:space="preserve">zawiadomienia o wyborze </w:t>
      </w:r>
      <w:r w:rsidR="0039729E" w:rsidRPr="00197193">
        <w:rPr>
          <w:rFonts w:ascii="Arial" w:eastAsia="Lucida Sans Unicode" w:hAnsi="Arial" w:cs="Arial"/>
          <w:bCs/>
          <w:iCs/>
          <w:lang w:eastAsia="en-US"/>
        </w:rPr>
        <w:t xml:space="preserve">najkorzystniejszej </w:t>
      </w:r>
      <w:r w:rsidRPr="00197193">
        <w:rPr>
          <w:rFonts w:ascii="Arial" w:eastAsia="Lucida Sans Unicode" w:hAnsi="Arial" w:cs="Arial"/>
          <w:bCs/>
          <w:iCs/>
          <w:lang w:eastAsia="en-US"/>
        </w:rPr>
        <w:t xml:space="preserve">oferty, </w:t>
      </w:r>
      <w:r w:rsidRPr="00197193">
        <w:rPr>
          <w:rFonts w:ascii="Arial" w:eastAsia="Lucida Sans Unicode" w:hAnsi="Arial" w:cs="Arial"/>
          <w:lang w:eastAsia="en-US"/>
        </w:rPr>
        <w:t>wnosi się nie później niż w terminie</w:t>
      </w:r>
      <w:r w:rsidR="00146D2B" w:rsidRPr="00197193">
        <w:rPr>
          <w:rFonts w:ascii="Arial" w:eastAsia="Lucida Sans Unicode" w:hAnsi="Arial" w:cs="Arial"/>
          <w:lang w:eastAsia="en-US"/>
        </w:rPr>
        <w:t>:</w:t>
      </w:r>
    </w:p>
    <w:p w:rsidR="00146D2B" w:rsidRPr="00765F2C" w:rsidRDefault="00773DF9" w:rsidP="00765F2C">
      <w:pPr>
        <w:pStyle w:val="Akapitzlist"/>
        <w:widowControl w:val="0"/>
        <w:numPr>
          <w:ilvl w:val="2"/>
          <w:numId w:val="37"/>
        </w:numPr>
        <w:tabs>
          <w:tab w:val="left" w:pos="993"/>
        </w:tabs>
        <w:suppressAutoHyphens/>
        <w:spacing w:line="276" w:lineRule="auto"/>
        <w:jc w:val="both"/>
        <w:rPr>
          <w:rFonts w:ascii="Arial" w:eastAsia="Lucida Sans Unicode" w:hAnsi="Arial" w:cs="Arial"/>
          <w:lang w:eastAsia="en-US"/>
        </w:rPr>
      </w:pPr>
      <w:r w:rsidRPr="00765F2C">
        <w:rPr>
          <w:rFonts w:ascii="Arial" w:eastAsia="Lucida Sans Unicode" w:hAnsi="Arial" w:cs="Arial"/>
          <w:lang w:eastAsia="en-US"/>
        </w:rPr>
        <w:t>15 dni od dnia zamieszczenia w Biuletynie Zamówień Publicznych ogłoszenia</w:t>
      </w:r>
      <w:r w:rsidR="00242BB2" w:rsidRPr="00765F2C">
        <w:rPr>
          <w:rFonts w:ascii="Arial" w:eastAsia="Lucida Sans Unicode" w:hAnsi="Arial" w:cs="Arial"/>
          <w:lang w:eastAsia="en-US"/>
        </w:rPr>
        <w:t xml:space="preserve"> </w:t>
      </w:r>
      <w:r w:rsidRPr="00765F2C">
        <w:rPr>
          <w:rFonts w:ascii="Arial" w:eastAsia="Lucida Sans Unicode" w:hAnsi="Arial" w:cs="Arial"/>
          <w:lang w:eastAsia="en-US"/>
        </w:rPr>
        <w:t xml:space="preserve">o </w:t>
      </w:r>
      <w:r w:rsidR="0039729E" w:rsidRPr="00765F2C">
        <w:rPr>
          <w:rFonts w:ascii="Arial" w:eastAsia="Lucida Sans Unicode" w:hAnsi="Arial" w:cs="Arial"/>
          <w:lang w:eastAsia="en-US"/>
        </w:rPr>
        <w:t>wyniku postępowania</w:t>
      </w:r>
      <w:r w:rsidR="00146D2B" w:rsidRPr="00765F2C">
        <w:rPr>
          <w:rFonts w:ascii="Arial" w:eastAsia="Lucida Sans Unicode" w:hAnsi="Arial" w:cs="Arial"/>
          <w:lang w:eastAsia="en-US"/>
        </w:rPr>
        <w:t>,</w:t>
      </w:r>
    </w:p>
    <w:p w:rsidR="00773DF9" w:rsidRPr="00765F2C" w:rsidRDefault="00773DF9" w:rsidP="00765F2C">
      <w:pPr>
        <w:pStyle w:val="Akapitzlist"/>
        <w:widowControl w:val="0"/>
        <w:numPr>
          <w:ilvl w:val="2"/>
          <w:numId w:val="37"/>
        </w:numPr>
        <w:tabs>
          <w:tab w:val="left" w:pos="993"/>
        </w:tabs>
        <w:suppressAutoHyphens/>
        <w:spacing w:line="276" w:lineRule="auto"/>
        <w:jc w:val="both"/>
        <w:rPr>
          <w:rFonts w:ascii="Arial" w:eastAsia="Lucida Sans Unicode" w:hAnsi="Arial" w:cs="Arial"/>
          <w:lang w:eastAsia="en-US"/>
        </w:rPr>
      </w:pPr>
      <w:r w:rsidRPr="00765F2C">
        <w:rPr>
          <w:rFonts w:ascii="Arial" w:eastAsia="Lucida Sans Unicode" w:hAnsi="Arial" w:cs="Arial"/>
          <w:lang w:eastAsia="en-US"/>
        </w:rPr>
        <w:t xml:space="preserve">miesiąca od dnia zawarcia umowy, jeżeli zamawiający nie zamieścił w Biuletynie Zamówień Publicznych ogłoszenia </w:t>
      </w:r>
      <w:r w:rsidR="00146D2B" w:rsidRPr="00765F2C">
        <w:rPr>
          <w:rFonts w:ascii="Arial" w:eastAsia="Lucida Sans Unicode" w:hAnsi="Arial" w:cs="Arial"/>
          <w:lang w:eastAsia="en-US"/>
        </w:rPr>
        <w:t>o wyniku postępowania</w:t>
      </w:r>
      <w:r w:rsidRPr="00765F2C">
        <w:rPr>
          <w:rFonts w:ascii="Arial" w:eastAsia="Lucida Sans Unicode" w:hAnsi="Arial" w:cs="Arial"/>
          <w:lang w:eastAsia="en-US"/>
        </w:rPr>
        <w:t>;</w:t>
      </w:r>
    </w:p>
    <w:p w:rsidR="00773DF9" w:rsidRPr="00197193" w:rsidRDefault="00773DF9" w:rsidP="00765F2C">
      <w:pPr>
        <w:widowControl w:val="0"/>
        <w:numPr>
          <w:ilvl w:val="0"/>
          <w:numId w:val="37"/>
        </w:numPr>
        <w:tabs>
          <w:tab w:val="left" w:pos="284"/>
        </w:tabs>
        <w:suppressAutoHyphens/>
        <w:spacing w:line="276" w:lineRule="auto"/>
        <w:jc w:val="both"/>
        <w:rPr>
          <w:rFonts w:ascii="Arial" w:eastAsia="Lucida Sans Unicode" w:hAnsi="Arial" w:cs="Arial"/>
          <w:lang w:eastAsia="en-US"/>
        </w:rPr>
      </w:pPr>
      <w:r w:rsidRPr="00197193">
        <w:rPr>
          <w:rFonts w:ascii="Arial" w:eastAsia="Lucida Sans Unicode" w:hAnsi="Arial" w:cs="Arial"/>
          <w:lang w:eastAsia="en-US"/>
        </w:rPr>
        <w:t xml:space="preserve">na orzeczenie Izby stronom oraz uczestnikom postępowania odwoławczego przysługuje skarga do sądu, </w:t>
      </w:r>
      <w:r w:rsidRPr="00197193">
        <w:rPr>
          <w:rFonts w:ascii="Arial" w:eastAsia="Lucida Sans Unicode" w:hAnsi="Arial" w:cs="Arial"/>
          <w:lang w:eastAsia="en-US"/>
        </w:rPr>
        <w:lastRenderedPageBreak/>
        <w:t xml:space="preserve">którą wnosi się do </w:t>
      </w:r>
      <w:r w:rsidR="00A452AD" w:rsidRPr="00197193">
        <w:rPr>
          <w:rFonts w:ascii="Arial" w:eastAsia="Lucida Sans Unicode" w:hAnsi="Arial" w:cs="Arial"/>
          <w:lang w:eastAsia="en-US"/>
        </w:rPr>
        <w:t>Sądu Okręgowego w Warszawie - sądu zamówień publicznych</w:t>
      </w:r>
      <w:r w:rsidRPr="00197193">
        <w:rPr>
          <w:rFonts w:ascii="Arial" w:eastAsia="Lucida Sans Unicode" w:hAnsi="Arial" w:cs="Arial"/>
          <w:lang w:eastAsia="en-US"/>
        </w:rPr>
        <w:t xml:space="preserve">, za pośrednictwem Prezesa Izby, w terminie </w:t>
      </w:r>
      <w:r w:rsidR="00A452AD" w:rsidRPr="00197193">
        <w:rPr>
          <w:rFonts w:ascii="Arial" w:eastAsia="Lucida Sans Unicode" w:hAnsi="Arial" w:cs="Arial"/>
          <w:lang w:eastAsia="en-US"/>
        </w:rPr>
        <w:t>14</w:t>
      </w:r>
      <w:r w:rsidRPr="00197193">
        <w:rPr>
          <w:rFonts w:ascii="Arial" w:eastAsia="Lucida Sans Unicode" w:hAnsi="Arial" w:cs="Arial"/>
          <w:lang w:eastAsia="en-US"/>
        </w:rPr>
        <w:t xml:space="preserve"> dni od dnia doręczenia orzeczenia Izby.</w:t>
      </w:r>
    </w:p>
    <w:p w:rsidR="00D905FA" w:rsidRPr="00197193" w:rsidRDefault="00D905FA" w:rsidP="00F06D43">
      <w:pPr>
        <w:tabs>
          <w:tab w:val="left" w:pos="284"/>
        </w:tabs>
        <w:spacing w:line="276" w:lineRule="auto"/>
        <w:jc w:val="both"/>
        <w:rPr>
          <w:rFonts w:ascii="Arial" w:hAnsi="Arial" w:cs="Arial"/>
        </w:rPr>
      </w:pPr>
    </w:p>
    <w:tbl>
      <w:tblPr>
        <w:tblStyle w:val="Tabela-Siatka"/>
        <w:tblW w:w="0" w:type="auto"/>
        <w:shd w:val="clear" w:color="auto" w:fill="F2F2F2" w:themeFill="background1" w:themeFillShade="F2"/>
        <w:tblLook w:val="04A0"/>
      </w:tblPr>
      <w:tblGrid>
        <w:gridCol w:w="10005"/>
      </w:tblGrid>
      <w:tr w:rsidR="001F23F3" w:rsidRPr="00197193" w:rsidTr="001F23F3">
        <w:tc>
          <w:tcPr>
            <w:tcW w:w="10005" w:type="dxa"/>
            <w:shd w:val="clear" w:color="auto" w:fill="F2F2F2" w:themeFill="background1" w:themeFillShade="F2"/>
          </w:tcPr>
          <w:p w:rsidR="001F23F3" w:rsidRPr="00197193" w:rsidRDefault="001F23F3" w:rsidP="00B30BFC">
            <w:pPr>
              <w:keepNext/>
              <w:keepLines/>
              <w:widowControl w:val="0"/>
              <w:tabs>
                <w:tab w:val="left" w:pos="284"/>
              </w:tabs>
              <w:suppressAutoHyphens/>
              <w:spacing w:before="120" w:after="120" w:line="276" w:lineRule="auto"/>
              <w:jc w:val="both"/>
              <w:rPr>
                <w:rFonts w:ascii="Arial" w:hAnsi="Arial" w:cs="Arial"/>
                <w:b/>
              </w:rPr>
            </w:pPr>
            <w:r w:rsidRPr="00197193">
              <w:rPr>
                <w:rFonts w:ascii="Arial" w:eastAsia="Lucida Sans Unicode" w:hAnsi="Arial" w:cs="Arial"/>
                <w:b/>
                <w:lang w:eastAsia="en-US"/>
              </w:rPr>
              <w:t xml:space="preserve">XIX. </w:t>
            </w:r>
            <w:r w:rsidRPr="00197193">
              <w:rPr>
                <w:rFonts w:ascii="Arial" w:hAnsi="Arial" w:cs="Arial"/>
                <w:b/>
              </w:rPr>
              <w:t>Załączniki do niniejszej specyfikacji:</w:t>
            </w:r>
          </w:p>
        </w:tc>
      </w:tr>
    </w:tbl>
    <w:p w:rsidR="00A454D9" w:rsidRPr="00196D17" w:rsidRDefault="00A454D9" w:rsidP="001F23F3">
      <w:pPr>
        <w:numPr>
          <w:ilvl w:val="0"/>
          <w:numId w:val="1"/>
        </w:numPr>
        <w:tabs>
          <w:tab w:val="clear" w:pos="907"/>
          <w:tab w:val="left" w:pos="426"/>
        </w:tabs>
        <w:spacing w:line="276" w:lineRule="auto"/>
        <w:ind w:left="426" w:hanging="284"/>
        <w:jc w:val="both"/>
        <w:rPr>
          <w:rFonts w:ascii="Arial" w:hAnsi="Arial" w:cs="Arial"/>
        </w:rPr>
      </w:pPr>
      <w:r w:rsidRPr="00196D17">
        <w:rPr>
          <w:rFonts w:ascii="Arial" w:hAnsi="Arial" w:cs="Arial"/>
        </w:rPr>
        <w:t>Projekt um</w:t>
      </w:r>
      <w:r w:rsidR="00A34FE9" w:rsidRPr="00196D17">
        <w:rPr>
          <w:rFonts w:ascii="Arial" w:hAnsi="Arial" w:cs="Arial"/>
        </w:rPr>
        <w:t>o</w:t>
      </w:r>
      <w:r w:rsidRPr="00196D17">
        <w:rPr>
          <w:rFonts w:ascii="Arial" w:hAnsi="Arial" w:cs="Arial"/>
        </w:rPr>
        <w:t>w</w:t>
      </w:r>
      <w:r w:rsidR="00A34FE9" w:rsidRPr="00196D17">
        <w:rPr>
          <w:rFonts w:ascii="Arial" w:hAnsi="Arial" w:cs="Arial"/>
        </w:rPr>
        <w:t>y</w:t>
      </w:r>
      <w:r w:rsidRPr="00196D17">
        <w:rPr>
          <w:rFonts w:ascii="Arial" w:hAnsi="Arial" w:cs="Arial"/>
        </w:rPr>
        <w:t>.</w:t>
      </w:r>
    </w:p>
    <w:p w:rsidR="00765F2C" w:rsidRPr="00196D17" w:rsidRDefault="00765F2C" w:rsidP="00765F2C">
      <w:pPr>
        <w:numPr>
          <w:ilvl w:val="0"/>
          <w:numId w:val="1"/>
        </w:numPr>
        <w:tabs>
          <w:tab w:val="clear" w:pos="907"/>
          <w:tab w:val="left" w:pos="426"/>
        </w:tabs>
        <w:spacing w:line="276" w:lineRule="auto"/>
        <w:ind w:left="426" w:hanging="284"/>
        <w:jc w:val="both"/>
        <w:rPr>
          <w:rFonts w:ascii="Arial" w:hAnsi="Arial" w:cs="Arial"/>
        </w:rPr>
      </w:pPr>
      <w:bookmarkStart w:id="36" w:name="_Hlk61787860"/>
      <w:r w:rsidRPr="00196D17">
        <w:rPr>
          <w:rFonts w:ascii="Arial" w:hAnsi="Arial" w:cs="Arial"/>
        </w:rPr>
        <w:t>Wzór formularza oferty.</w:t>
      </w:r>
    </w:p>
    <w:p w:rsidR="00765F2C" w:rsidRPr="00196D17" w:rsidRDefault="00765F2C" w:rsidP="00765F2C">
      <w:pPr>
        <w:numPr>
          <w:ilvl w:val="0"/>
          <w:numId w:val="1"/>
        </w:numPr>
        <w:tabs>
          <w:tab w:val="clear" w:pos="907"/>
          <w:tab w:val="left" w:pos="426"/>
        </w:tabs>
        <w:spacing w:line="276" w:lineRule="auto"/>
        <w:ind w:left="426" w:hanging="284"/>
        <w:jc w:val="both"/>
        <w:rPr>
          <w:rFonts w:ascii="Arial" w:hAnsi="Arial" w:cs="Arial"/>
        </w:rPr>
      </w:pPr>
      <w:r w:rsidRPr="00196D17">
        <w:rPr>
          <w:rFonts w:ascii="Arial" w:hAnsi="Arial" w:cs="Arial"/>
        </w:rPr>
        <w:t>Wzór formularza cenowego.</w:t>
      </w:r>
    </w:p>
    <w:p w:rsidR="00504445" w:rsidRPr="00196D17" w:rsidRDefault="00504445" w:rsidP="001F23F3">
      <w:pPr>
        <w:numPr>
          <w:ilvl w:val="0"/>
          <w:numId w:val="1"/>
        </w:numPr>
        <w:tabs>
          <w:tab w:val="clear" w:pos="907"/>
          <w:tab w:val="left" w:pos="426"/>
        </w:tabs>
        <w:spacing w:line="276" w:lineRule="auto"/>
        <w:ind w:left="426" w:hanging="284"/>
        <w:jc w:val="both"/>
        <w:rPr>
          <w:rFonts w:ascii="Arial" w:hAnsi="Arial" w:cs="Arial"/>
        </w:rPr>
      </w:pPr>
      <w:r w:rsidRPr="00196D17">
        <w:rPr>
          <w:rFonts w:ascii="Arial" w:hAnsi="Arial" w:cs="Arial"/>
        </w:rPr>
        <w:t>Wz</w:t>
      </w:r>
      <w:r w:rsidR="00433424" w:rsidRPr="00196D17">
        <w:rPr>
          <w:rFonts w:ascii="Arial" w:hAnsi="Arial" w:cs="Arial"/>
        </w:rPr>
        <w:t>ó</w:t>
      </w:r>
      <w:r w:rsidRPr="00196D17">
        <w:rPr>
          <w:rFonts w:ascii="Arial" w:hAnsi="Arial" w:cs="Arial"/>
        </w:rPr>
        <w:t xml:space="preserve">r </w:t>
      </w:r>
      <w:r w:rsidR="00433424" w:rsidRPr="00196D17">
        <w:rPr>
          <w:rFonts w:ascii="Arial" w:hAnsi="Arial" w:cs="Arial"/>
        </w:rPr>
        <w:t xml:space="preserve">oświadczenia o </w:t>
      </w:r>
      <w:bookmarkEnd w:id="36"/>
      <w:r w:rsidR="00433424" w:rsidRPr="00196D17">
        <w:rPr>
          <w:rFonts w:ascii="Arial" w:hAnsi="Arial" w:cs="Arial"/>
        </w:rPr>
        <w:t>spełnianiu warunków udziału w postępowaniu</w:t>
      </w:r>
      <w:r w:rsidRPr="00196D17">
        <w:rPr>
          <w:rFonts w:ascii="Arial" w:hAnsi="Arial" w:cs="Arial"/>
        </w:rPr>
        <w:t>.</w:t>
      </w:r>
    </w:p>
    <w:p w:rsidR="00433424" w:rsidRPr="00196D17" w:rsidRDefault="00433424" w:rsidP="001F23F3">
      <w:pPr>
        <w:numPr>
          <w:ilvl w:val="0"/>
          <w:numId w:val="1"/>
        </w:numPr>
        <w:tabs>
          <w:tab w:val="clear" w:pos="907"/>
          <w:tab w:val="left" w:pos="426"/>
        </w:tabs>
        <w:spacing w:line="276" w:lineRule="auto"/>
        <w:ind w:left="426" w:hanging="284"/>
        <w:jc w:val="both"/>
        <w:rPr>
          <w:rFonts w:ascii="Arial" w:hAnsi="Arial" w:cs="Arial"/>
        </w:rPr>
      </w:pPr>
      <w:bookmarkStart w:id="37" w:name="_Hlk61802167"/>
      <w:r w:rsidRPr="00196D17">
        <w:rPr>
          <w:rFonts w:ascii="Arial" w:hAnsi="Arial" w:cs="Arial"/>
        </w:rPr>
        <w:t xml:space="preserve">Wzór oświadczenia </w:t>
      </w:r>
      <w:bookmarkStart w:id="38" w:name="_Hlk61787951"/>
      <w:bookmarkEnd w:id="37"/>
      <w:r w:rsidRPr="00196D17">
        <w:rPr>
          <w:rFonts w:ascii="Arial" w:hAnsi="Arial" w:cs="Arial"/>
        </w:rPr>
        <w:t>o niepodleganiu wykluczeniu z postępowania</w:t>
      </w:r>
      <w:bookmarkEnd w:id="38"/>
      <w:r w:rsidRPr="00196D17">
        <w:rPr>
          <w:rFonts w:ascii="Arial" w:hAnsi="Arial" w:cs="Arial"/>
        </w:rPr>
        <w:t>.</w:t>
      </w:r>
    </w:p>
    <w:p w:rsidR="004B2B03" w:rsidRPr="00196D17" w:rsidRDefault="004B2B03" w:rsidP="001F23F3">
      <w:pPr>
        <w:numPr>
          <w:ilvl w:val="0"/>
          <w:numId w:val="1"/>
        </w:numPr>
        <w:tabs>
          <w:tab w:val="clear" w:pos="907"/>
          <w:tab w:val="left" w:pos="426"/>
        </w:tabs>
        <w:spacing w:line="276" w:lineRule="auto"/>
        <w:ind w:left="426" w:hanging="284"/>
        <w:jc w:val="both"/>
        <w:rPr>
          <w:rFonts w:ascii="Arial" w:hAnsi="Arial" w:cs="Arial"/>
        </w:rPr>
      </w:pPr>
      <w:r w:rsidRPr="00196D17">
        <w:rPr>
          <w:rFonts w:ascii="Arial" w:hAnsi="Arial" w:cs="Arial"/>
        </w:rPr>
        <w:t>Wzór oświadczenia o aktualności informacji zawartych w oświadczeniu, o którym mowa w art. 125 ust. 1 ustawy Pzp.</w:t>
      </w:r>
    </w:p>
    <w:p w:rsidR="00595C3E" w:rsidRPr="00196D17" w:rsidRDefault="00830336" w:rsidP="001F23F3">
      <w:pPr>
        <w:numPr>
          <w:ilvl w:val="0"/>
          <w:numId w:val="1"/>
        </w:numPr>
        <w:tabs>
          <w:tab w:val="clear" w:pos="907"/>
          <w:tab w:val="left" w:pos="426"/>
        </w:tabs>
        <w:spacing w:line="276" w:lineRule="auto"/>
        <w:ind w:left="426" w:hanging="284"/>
        <w:contextualSpacing/>
        <w:jc w:val="both"/>
        <w:rPr>
          <w:rFonts w:ascii="Arial" w:hAnsi="Arial" w:cs="Arial"/>
        </w:rPr>
      </w:pPr>
      <w:r w:rsidRPr="00196D17">
        <w:rPr>
          <w:rFonts w:ascii="Arial" w:eastAsia="Lucida Sans Unicode" w:hAnsi="Arial" w:cs="Arial"/>
          <w:lang w:eastAsia="en-US"/>
        </w:rPr>
        <w:t>Opis przedmiotu zamówienia</w:t>
      </w:r>
      <w:r w:rsidR="00CA6FB9" w:rsidRPr="00196D17">
        <w:rPr>
          <w:rFonts w:ascii="Arial" w:eastAsia="Lucida Sans Unicode" w:hAnsi="Arial" w:cs="Arial"/>
          <w:lang w:eastAsia="en-US"/>
        </w:rPr>
        <w:t>.</w:t>
      </w:r>
    </w:p>
    <w:p w:rsidR="00836A2B" w:rsidRPr="00196D17" w:rsidRDefault="00362CE4" w:rsidP="001F23F3">
      <w:pPr>
        <w:widowControl w:val="0"/>
        <w:numPr>
          <w:ilvl w:val="0"/>
          <w:numId w:val="1"/>
        </w:numPr>
        <w:tabs>
          <w:tab w:val="clear" w:pos="907"/>
          <w:tab w:val="left" w:pos="426"/>
        </w:tabs>
        <w:suppressAutoHyphens/>
        <w:spacing w:line="276" w:lineRule="auto"/>
        <w:ind w:left="426" w:hanging="284"/>
        <w:contextualSpacing/>
        <w:jc w:val="both"/>
        <w:rPr>
          <w:rFonts w:ascii="Arial" w:eastAsia="Lucida Sans Unicode" w:hAnsi="Arial" w:cs="Arial"/>
          <w:lang w:eastAsia="en-US"/>
        </w:rPr>
      </w:pPr>
      <w:r w:rsidRPr="00196D17">
        <w:rPr>
          <w:rFonts w:ascii="Arial" w:eastAsia="Lucida Sans Unicode" w:hAnsi="Arial" w:cs="Arial"/>
          <w:lang w:eastAsia="en-US"/>
        </w:rPr>
        <w:t>I</w:t>
      </w:r>
      <w:r w:rsidR="00836A2B" w:rsidRPr="00196D17">
        <w:rPr>
          <w:rFonts w:ascii="Arial" w:eastAsia="Lucida Sans Unicode" w:hAnsi="Arial" w:cs="Arial"/>
          <w:lang w:eastAsia="en-US"/>
        </w:rPr>
        <w:t>nformacja o ochronie danych osobowych.</w:t>
      </w:r>
    </w:p>
    <w:p w:rsidR="00C87B9F" w:rsidRPr="00196D17" w:rsidRDefault="00C87B9F" w:rsidP="00F06D43">
      <w:pPr>
        <w:spacing w:line="276" w:lineRule="auto"/>
        <w:rPr>
          <w:rFonts w:ascii="Arial" w:hAnsi="Arial" w:cs="Arial"/>
          <w:noProof/>
        </w:rPr>
      </w:pPr>
    </w:p>
    <w:p w:rsidR="007377EB" w:rsidRPr="00196D17" w:rsidRDefault="007377EB" w:rsidP="00F06D43">
      <w:pPr>
        <w:spacing w:line="276" w:lineRule="auto"/>
        <w:rPr>
          <w:rFonts w:ascii="Arial" w:hAnsi="Arial" w:cs="Arial"/>
          <w:noProof/>
        </w:rPr>
      </w:pPr>
    </w:p>
    <w:p w:rsidR="007377EB" w:rsidRPr="00196D17" w:rsidRDefault="007377EB" w:rsidP="00F06D43">
      <w:pPr>
        <w:spacing w:line="276" w:lineRule="auto"/>
        <w:rPr>
          <w:rFonts w:ascii="Arial" w:hAnsi="Arial" w:cs="Arial"/>
          <w:noProof/>
        </w:rPr>
      </w:pPr>
    </w:p>
    <w:p w:rsidR="005A40A4" w:rsidRPr="00197193" w:rsidRDefault="003A4116" w:rsidP="001F23F3">
      <w:pPr>
        <w:keepNext/>
        <w:keepLines/>
        <w:spacing w:line="276" w:lineRule="auto"/>
        <w:rPr>
          <w:rFonts w:ascii="Arial" w:hAnsi="Arial" w:cs="Arial"/>
          <w:noProof/>
        </w:rPr>
      </w:pPr>
      <w:r w:rsidRPr="00196D17">
        <w:rPr>
          <w:rFonts w:ascii="Arial" w:hAnsi="Arial" w:cs="Arial"/>
          <w:noProof/>
        </w:rPr>
        <w:t>Ustronie Morskie</w:t>
      </w:r>
      <w:r w:rsidR="000F3431" w:rsidRPr="00196D17">
        <w:rPr>
          <w:rFonts w:ascii="Arial" w:hAnsi="Arial" w:cs="Arial"/>
          <w:noProof/>
        </w:rPr>
        <w:t xml:space="preserve">, dnia </w:t>
      </w:r>
      <w:r w:rsidR="00EC6CC9">
        <w:rPr>
          <w:rFonts w:ascii="Arial" w:hAnsi="Arial" w:cs="Arial"/>
          <w:noProof/>
        </w:rPr>
        <w:t>17.12</w:t>
      </w:r>
      <w:r w:rsidR="001E4752" w:rsidRPr="00196D17">
        <w:rPr>
          <w:rFonts w:ascii="Arial" w:hAnsi="Arial" w:cs="Arial"/>
          <w:noProof/>
        </w:rPr>
        <w:t>.</w:t>
      </w:r>
      <w:r w:rsidR="00B548CC" w:rsidRPr="00196D17">
        <w:rPr>
          <w:rFonts w:ascii="Arial" w:hAnsi="Arial" w:cs="Arial"/>
          <w:noProof/>
        </w:rPr>
        <w:t>20</w:t>
      </w:r>
      <w:r w:rsidR="00BA44A9" w:rsidRPr="00196D17">
        <w:rPr>
          <w:rFonts w:ascii="Arial" w:hAnsi="Arial" w:cs="Arial"/>
          <w:noProof/>
        </w:rPr>
        <w:t>2</w:t>
      </w:r>
      <w:r w:rsidR="00586C79" w:rsidRPr="00196D17">
        <w:rPr>
          <w:rFonts w:ascii="Arial" w:hAnsi="Arial" w:cs="Arial"/>
          <w:noProof/>
        </w:rPr>
        <w:t>1</w:t>
      </w:r>
      <w:r w:rsidR="00CF38D3">
        <w:rPr>
          <w:rFonts w:ascii="Arial" w:hAnsi="Arial" w:cs="Arial"/>
          <w:noProof/>
        </w:rPr>
        <w:t xml:space="preserve"> </w:t>
      </w:r>
      <w:r w:rsidR="00B548CC" w:rsidRPr="00D26A02">
        <w:rPr>
          <w:rFonts w:ascii="Arial" w:hAnsi="Arial" w:cs="Arial"/>
          <w:noProof/>
        </w:rPr>
        <w:t>r.</w:t>
      </w:r>
    </w:p>
    <w:p w:rsidR="00F06D43" w:rsidRPr="00197193" w:rsidRDefault="00F06D43" w:rsidP="001F23F3">
      <w:pPr>
        <w:keepNext/>
        <w:keepLines/>
        <w:spacing w:line="276" w:lineRule="auto"/>
        <w:ind w:left="5103"/>
        <w:jc w:val="center"/>
        <w:rPr>
          <w:rFonts w:ascii="Arial" w:hAnsi="Arial" w:cs="Arial"/>
          <w:noProof/>
        </w:rPr>
      </w:pPr>
    </w:p>
    <w:p w:rsidR="00484A91" w:rsidRPr="00197193" w:rsidRDefault="00484A91" w:rsidP="00765F2C">
      <w:pPr>
        <w:keepNext/>
        <w:keepLines/>
        <w:spacing w:line="276" w:lineRule="auto"/>
        <w:ind w:left="5103"/>
        <w:jc w:val="center"/>
        <w:rPr>
          <w:rFonts w:ascii="Arial" w:hAnsi="Arial" w:cs="Arial"/>
          <w:noProof/>
        </w:rPr>
      </w:pPr>
      <w:r w:rsidRPr="00197193">
        <w:rPr>
          <w:rFonts w:ascii="Arial" w:hAnsi="Arial" w:cs="Arial"/>
          <w:noProof/>
        </w:rPr>
        <w:t>Zatwierdził:</w:t>
      </w:r>
    </w:p>
    <w:p w:rsidR="00F06D43" w:rsidRPr="00197193" w:rsidRDefault="00F06D43" w:rsidP="00765F2C">
      <w:pPr>
        <w:keepNext/>
        <w:keepLines/>
        <w:spacing w:line="276" w:lineRule="auto"/>
        <w:ind w:left="5103"/>
        <w:jc w:val="center"/>
        <w:rPr>
          <w:rFonts w:ascii="Arial" w:hAnsi="Arial" w:cs="Arial"/>
          <w:noProof/>
        </w:rPr>
      </w:pPr>
    </w:p>
    <w:p w:rsidR="00F06D43" w:rsidRPr="00197193" w:rsidRDefault="00F06D43" w:rsidP="00765F2C">
      <w:pPr>
        <w:keepNext/>
        <w:keepLines/>
        <w:spacing w:line="276" w:lineRule="auto"/>
        <w:ind w:left="5103"/>
        <w:jc w:val="center"/>
        <w:rPr>
          <w:rFonts w:ascii="Arial" w:hAnsi="Arial" w:cs="Arial"/>
          <w:noProof/>
        </w:rPr>
      </w:pPr>
    </w:p>
    <w:p w:rsidR="0004612D" w:rsidRPr="00197193" w:rsidRDefault="0004612D" w:rsidP="00765F2C">
      <w:pPr>
        <w:keepNext/>
        <w:keepLines/>
        <w:spacing w:line="276" w:lineRule="auto"/>
        <w:ind w:left="5103"/>
        <w:jc w:val="center"/>
        <w:rPr>
          <w:rFonts w:ascii="Arial" w:hAnsi="Arial" w:cs="Arial"/>
          <w:noProof/>
        </w:rPr>
      </w:pPr>
    </w:p>
    <w:p w:rsidR="00484A91" w:rsidRPr="00AD72D0" w:rsidRDefault="007C5AA1" w:rsidP="00765F2C">
      <w:pPr>
        <w:keepNext/>
        <w:keepLines/>
        <w:spacing w:line="276" w:lineRule="auto"/>
        <w:ind w:left="5103"/>
        <w:jc w:val="center"/>
        <w:rPr>
          <w:rFonts w:ascii="Arial" w:hAnsi="Arial" w:cs="Arial"/>
          <w:noProof/>
        </w:rPr>
      </w:pPr>
      <w:r w:rsidRPr="00197193">
        <w:rPr>
          <w:rFonts w:ascii="Arial" w:hAnsi="Arial" w:cs="Arial"/>
          <w:noProof/>
        </w:rPr>
        <w:t>........</w:t>
      </w:r>
      <w:r w:rsidR="001F23F3" w:rsidRPr="00197193">
        <w:rPr>
          <w:rFonts w:ascii="Arial" w:hAnsi="Arial" w:cs="Arial"/>
          <w:noProof/>
        </w:rPr>
        <w:t>...................</w:t>
      </w:r>
      <w:r w:rsidRPr="00197193">
        <w:rPr>
          <w:rFonts w:ascii="Arial" w:hAnsi="Arial" w:cs="Arial"/>
          <w:noProof/>
        </w:rPr>
        <w:t>................</w:t>
      </w:r>
    </w:p>
    <w:p w:rsidR="001F23F3" w:rsidRPr="00AD72D0" w:rsidRDefault="001F23F3" w:rsidP="00F06D43">
      <w:pPr>
        <w:spacing w:line="276" w:lineRule="auto"/>
        <w:ind w:left="5103"/>
        <w:jc w:val="center"/>
        <w:rPr>
          <w:rFonts w:ascii="Arial" w:hAnsi="Arial" w:cs="Arial"/>
          <w:noProof/>
        </w:rPr>
      </w:pPr>
    </w:p>
    <w:sectPr w:rsidR="001F23F3" w:rsidRPr="00AD72D0" w:rsidSect="00B91B43">
      <w:headerReference w:type="default" r:id="rId12"/>
      <w:footerReference w:type="default" r:id="rId13"/>
      <w:endnotePr>
        <w:numFmt w:val="decimal"/>
        <w:numStart w:val="0"/>
      </w:endnotePr>
      <w:pgSz w:w="11907" w:h="16840" w:code="9"/>
      <w:pgMar w:top="993" w:right="1021" w:bottom="992" w:left="1021" w:header="142" w:footer="442" w:gutter="0"/>
      <w:cols w:space="708"/>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23C52F" w15:done="0"/>
  <w15:commentEx w15:paraId="7429686F" w15:done="0"/>
  <w15:commentEx w15:paraId="003F66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1F6D6" w16cex:dateUtc="2021-03-21T15:46:00Z"/>
  <w16cex:commentExtensible w16cex:durableId="2401F73D" w16cex:dateUtc="2021-03-21T15:47:00Z"/>
  <w16cex:commentExtensible w16cex:durableId="2401F77F" w16cex:dateUtc="2021-03-21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23C52F" w16cid:durableId="2401F6D6"/>
  <w16cid:commentId w16cid:paraId="7429686F" w16cid:durableId="2401F73D"/>
  <w16cid:commentId w16cid:paraId="003F665C" w16cid:durableId="2401F77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C9F" w:rsidRDefault="00036C9F">
      <w:r>
        <w:separator/>
      </w:r>
    </w:p>
  </w:endnote>
  <w:endnote w:type="continuationSeparator" w:id="0">
    <w:p w:rsidR="00036C9F" w:rsidRDefault="00036C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Optima">
    <w:charset w:val="00"/>
    <w:family w:val="auto"/>
    <w:pitch w:val="variable"/>
    <w:sig w:usb0="80000067"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1C" w:rsidRDefault="00D82E12">
    <w:pPr>
      <w:pStyle w:val="Stopka"/>
      <w:jc w:val="right"/>
    </w:pPr>
    <w:r>
      <w:fldChar w:fldCharType="begin"/>
    </w:r>
    <w:r w:rsidR="00F02D1C">
      <w:instrText>PAGE   \* MERGEFORMAT</w:instrText>
    </w:r>
    <w:r>
      <w:fldChar w:fldCharType="separate"/>
    </w:r>
    <w:r w:rsidR="00DA4330">
      <w:rPr>
        <w:noProof/>
      </w:rPr>
      <w:t>2</w:t>
    </w:r>
    <w:r>
      <w:rPr>
        <w:noProof/>
      </w:rPr>
      <w:fldChar w:fldCharType="end"/>
    </w:r>
  </w:p>
  <w:p w:rsidR="00F02D1C" w:rsidRDefault="00F02D1C">
    <w:pPr>
      <w:spacing w:line="0" w:lineRule="atLeast"/>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C9F" w:rsidRDefault="00036C9F">
      <w:r>
        <w:separator/>
      </w:r>
    </w:p>
  </w:footnote>
  <w:footnote w:type="continuationSeparator" w:id="0">
    <w:p w:rsidR="00036C9F" w:rsidRDefault="00036C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1C" w:rsidRDefault="00F02D1C">
    <w:pPr>
      <w:spacing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543"/>
    <w:multiLevelType w:val="hybridMultilevel"/>
    <w:tmpl w:val="5B6CDA0A"/>
    <w:lvl w:ilvl="0" w:tplc="1B18B778">
      <w:start w:val="1"/>
      <w:numFmt w:val="decimal"/>
      <w:lvlText w:val="%1)"/>
      <w:lvlJc w:val="left"/>
      <w:pPr>
        <w:ind w:left="36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4B7B7B"/>
    <w:multiLevelType w:val="hybridMultilevel"/>
    <w:tmpl w:val="8612FAAE"/>
    <w:lvl w:ilvl="0" w:tplc="103ADACE">
      <w:start w:val="1"/>
      <w:numFmt w:val="decimal"/>
      <w:lvlText w:val="%1."/>
      <w:lvlJc w:val="left"/>
      <w:pPr>
        <w:ind w:left="720" w:hanging="360"/>
      </w:pPr>
      <w:rPr>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337A6E"/>
    <w:multiLevelType w:val="hybridMultilevel"/>
    <w:tmpl w:val="13C6F6F2"/>
    <w:lvl w:ilvl="0" w:tplc="387EBDF8">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B85657"/>
    <w:multiLevelType w:val="hybridMultilevel"/>
    <w:tmpl w:val="B8147A58"/>
    <w:lvl w:ilvl="0" w:tplc="02061C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F402C89"/>
    <w:multiLevelType w:val="multilevel"/>
    <w:tmpl w:val="CB16BA0E"/>
    <w:lvl w:ilvl="0">
      <w:start w:val="1"/>
      <w:numFmt w:val="decimal"/>
      <w:lvlText w:val="%1."/>
      <w:lvlJc w:val="left"/>
      <w:pPr>
        <w:tabs>
          <w:tab w:val="num" w:pos="360"/>
        </w:tabs>
        <w:ind w:left="360" w:hanging="360"/>
      </w:pPr>
      <w:rPr>
        <w:rFonts w:ascii="Arial" w:eastAsia="Calibri" w:hAnsi="Arial" w:cs="Arial"/>
        <w:b w:val="0"/>
        <w:bCs w:val="0"/>
        <w:i w:val="0"/>
        <w:iCs w:val="0"/>
        <w:strike w:val="0"/>
        <w:color w:val="auto"/>
        <w:sz w:val="20"/>
        <w:szCs w:val="20"/>
      </w:rPr>
    </w:lvl>
    <w:lvl w:ilvl="1">
      <w:start w:val="1"/>
      <w:numFmt w:val="decimal"/>
      <w:lvlText w:val="4.%2"/>
      <w:lvlJc w:val="left"/>
      <w:pPr>
        <w:tabs>
          <w:tab w:val="num" w:pos="1077"/>
        </w:tabs>
        <w:ind w:left="1021" w:hanging="1021"/>
      </w:pPr>
      <w:rPr>
        <w:rFonts w:cs="Times New Roman" w:hint="default"/>
        <w:b w:val="0"/>
        <w:bCs w:val="0"/>
        <w:i w:val="0"/>
        <w:iCs w:val="0"/>
      </w:rPr>
    </w:lvl>
    <w:lvl w:ilvl="2">
      <w:start w:val="1"/>
      <w:numFmt w:val="decimal"/>
      <w:isLgl/>
      <w:lvlText w:val="%1.%2"/>
      <w:lvlJc w:val="left"/>
      <w:pPr>
        <w:tabs>
          <w:tab w:val="num" w:pos="2880"/>
        </w:tabs>
        <w:ind w:left="2880" w:hanging="720"/>
      </w:pPr>
      <w:rPr>
        <w:rFonts w:cs="Times New Roman" w:hint="default"/>
      </w:rPr>
    </w:lvl>
    <w:lvl w:ilvl="3">
      <w:start w:val="1"/>
      <w:numFmt w:val="decimal"/>
      <w:isLgl/>
      <w:lvlText w:val="%1.%2.%3.%4"/>
      <w:lvlJc w:val="left"/>
      <w:pPr>
        <w:tabs>
          <w:tab w:val="num" w:pos="3960"/>
        </w:tabs>
        <w:ind w:left="3960" w:hanging="720"/>
      </w:pPr>
      <w:rPr>
        <w:rFonts w:cs="Times New Roman" w:hint="default"/>
      </w:rPr>
    </w:lvl>
    <w:lvl w:ilvl="4">
      <w:start w:val="1"/>
      <w:numFmt w:val="none"/>
      <w:isLgl/>
      <w:lvlText w:val="1"/>
      <w:lvlJc w:val="left"/>
      <w:pPr>
        <w:tabs>
          <w:tab w:val="num" w:pos="5400"/>
        </w:tabs>
        <w:ind w:left="5400" w:hanging="1080"/>
      </w:pPr>
      <w:rPr>
        <w:rFonts w:cs="Times New Roman" w:hint="default"/>
      </w:rPr>
    </w:lvl>
    <w:lvl w:ilvl="5">
      <w:start w:val="1"/>
      <w:numFmt w:val="decimal"/>
      <w:isLgl/>
      <w:lvlText w:val="%1.%2.%3.%4.%5.%6"/>
      <w:lvlJc w:val="left"/>
      <w:pPr>
        <w:tabs>
          <w:tab w:val="num" w:pos="6480"/>
        </w:tabs>
        <w:ind w:left="6480" w:hanging="1080"/>
      </w:pPr>
      <w:rPr>
        <w:rFonts w:cs="Times New Roman" w:hint="default"/>
      </w:rPr>
    </w:lvl>
    <w:lvl w:ilvl="6">
      <w:start w:val="1"/>
      <w:numFmt w:val="decimal"/>
      <w:isLgl/>
      <w:lvlText w:val="%1.%2.%3.%4.%5.%6.%7"/>
      <w:lvlJc w:val="left"/>
      <w:pPr>
        <w:tabs>
          <w:tab w:val="num" w:pos="7920"/>
        </w:tabs>
        <w:ind w:left="7920" w:hanging="1440"/>
      </w:pPr>
      <w:rPr>
        <w:rFonts w:cs="Times New Roman" w:hint="default"/>
      </w:rPr>
    </w:lvl>
    <w:lvl w:ilvl="7">
      <w:start w:val="1"/>
      <w:numFmt w:val="decimal"/>
      <w:isLgl/>
      <w:lvlText w:val="%1.%2.%3.%4.%5.%6.%7.%8"/>
      <w:lvlJc w:val="left"/>
      <w:pPr>
        <w:tabs>
          <w:tab w:val="num" w:pos="9000"/>
        </w:tabs>
        <w:ind w:left="9000" w:hanging="1440"/>
      </w:pPr>
      <w:rPr>
        <w:rFonts w:cs="Times New Roman" w:hint="default"/>
      </w:rPr>
    </w:lvl>
    <w:lvl w:ilvl="8">
      <w:start w:val="1"/>
      <w:numFmt w:val="decimal"/>
      <w:isLgl/>
      <w:lvlText w:val="%1.%2.%3.%4.%5.%6.%7.%8.%9"/>
      <w:lvlJc w:val="left"/>
      <w:pPr>
        <w:tabs>
          <w:tab w:val="num" w:pos="10440"/>
        </w:tabs>
        <w:ind w:left="10440" w:hanging="1800"/>
      </w:pPr>
      <w:rPr>
        <w:rFonts w:cs="Times New Roman" w:hint="default"/>
      </w:rPr>
    </w:lvl>
  </w:abstractNum>
  <w:abstractNum w:abstractNumId="5">
    <w:nsid w:val="109312B7"/>
    <w:multiLevelType w:val="multilevel"/>
    <w:tmpl w:val="CF84B85C"/>
    <w:lvl w:ilvl="0">
      <w:start w:val="1"/>
      <w:numFmt w:val="decimal"/>
      <w:lvlText w:val="%1."/>
      <w:lvlJc w:val="left"/>
      <w:pPr>
        <w:ind w:left="357" w:hanging="357"/>
      </w:pPr>
      <w:rPr>
        <w:rFonts w:hint="default"/>
      </w:rPr>
    </w:lvl>
    <w:lvl w:ilvl="1">
      <w:start w:val="1"/>
      <w:numFmt w:val="ordinal"/>
      <w:lvlText w:val="%2)"/>
      <w:lvlJc w:val="left"/>
      <w:pPr>
        <w:ind w:left="714" w:hanging="357"/>
      </w:pPr>
      <w:rPr>
        <w:rFonts w:hint="default"/>
      </w:rPr>
    </w:lvl>
    <w:lvl w:ilvl="2">
      <w:start w:val="1"/>
      <w:numFmt w:val="lowerLetter"/>
      <w:lvlText w:val="%3)"/>
      <w:lvlJc w:val="right"/>
      <w:pPr>
        <w:ind w:left="1071" w:hanging="357"/>
      </w:pPr>
      <w:rPr>
        <w:rFonts w:hint="default"/>
      </w:rPr>
    </w:lvl>
    <w:lvl w:ilvl="3">
      <w:start w:val="1"/>
      <w:numFmt w:val="bullet"/>
      <w:lvlText w:val="−"/>
      <w:lvlJc w:val="left"/>
      <w:pPr>
        <w:ind w:left="1428" w:hanging="357"/>
      </w:pPr>
      <w:rPr>
        <w:rFonts w:ascii="Times New Roman" w:hAnsi="Times New Roman" w:cs="Times New Roman" w:hint="default"/>
      </w:rPr>
    </w:lvl>
    <w:lvl w:ilvl="4">
      <w:start w:val="1"/>
      <w:numFmt w:val="bullet"/>
      <w:lvlText w:val="−"/>
      <w:lvlJc w:val="left"/>
      <w:pPr>
        <w:ind w:left="1785" w:hanging="357"/>
      </w:pPr>
      <w:rPr>
        <w:rFonts w:ascii="Times New Roman" w:hAnsi="Times New Roman" w:cs="Times New Roman"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6">
    <w:nsid w:val="10BE0B1E"/>
    <w:multiLevelType w:val="hybridMultilevel"/>
    <w:tmpl w:val="EFA29E4C"/>
    <w:lvl w:ilvl="0" w:tplc="0415000F">
      <w:start w:val="1"/>
      <w:numFmt w:val="decimal"/>
      <w:lvlText w:val="%1."/>
      <w:lvlJc w:val="left"/>
      <w:pPr>
        <w:ind w:left="720" w:hanging="360"/>
      </w:pPr>
      <w:rPr>
        <w:rFonts w:hint="default"/>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18077165"/>
    <w:multiLevelType w:val="multilevel"/>
    <w:tmpl w:val="7762671E"/>
    <w:lvl w:ilvl="0">
      <w:start w:val="1"/>
      <w:numFmt w:val="decimal"/>
      <w:lvlText w:val="%1)"/>
      <w:lvlJc w:val="left"/>
      <w:pPr>
        <w:tabs>
          <w:tab w:val="num" w:pos="360"/>
        </w:tabs>
        <w:ind w:left="360" w:hanging="360"/>
      </w:pPr>
      <w:rPr>
        <w:rFonts w:hint="default"/>
        <w:b w:val="0"/>
        <w:bCs w:val="0"/>
        <w:i w:val="0"/>
        <w:iCs w:val="0"/>
        <w:strike w:val="0"/>
        <w:color w:val="auto"/>
        <w:sz w:val="20"/>
        <w:szCs w:val="20"/>
      </w:rPr>
    </w:lvl>
    <w:lvl w:ilvl="1">
      <w:start w:val="1"/>
      <w:numFmt w:val="decimal"/>
      <w:isLgl/>
      <w:lvlText w:val="%1.%2."/>
      <w:lvlJc w:val="left"/>
      <w:pPr>
        <w:tabs>
          <w:tab w:val="num" w:pos="1077"/>
        </w:tabs>
        <w:ind w:left="1021" w:hanging="1021"/>
      </w:pPr>
      <w:rPr>
        <w:rFonts w:cs="Times New Roman" w:hint="default"/>
        <w:b w:val="0"/>
        <w:bCs w:val="0"/>
        <w:i w:val="0"/>
        <w:iCs w:val="0"/>
        <w:color w:val="auto"/>
      </w:rPr>
    </w:lvl>
    <w:lvl w:ilvl="2">
      <w:start w:val="1"/>
      <w:numFmt w:val="decimal"/>
      <w:isLgl/>
      <w:lvlText w:val="%1.%2"/>
      <w:lvlJc w:val="left"/>
      <w:pPr>
        <w:tabs>
          <w:tab w:val="num" w:pos="2880"/>
        </w:tabs>
        <w:ind w:left="2880" w:hanging="720"/>
      </w:pPr>
      <w:rPr>
        <w:rFonts w:cs="Times New Roman" w:hint="default"/>
      </w:rPr>
    </w:lvl>
    <w:lvl w:ilvl="3">
      <w:start w:val="1"/>
      <w:numFmt w:val="decimal"/>
      <w:isLgl/>
      <w:lvlText w:val="%1.%2.%3.%4"/>
      <w:lvlJc w:val="left"/>
      <w:pPr>
        <w:tabs>
          <w:tab w:val="num" w:pos="3960"/>
        </w:tabs>
        <w:ind w:left="3960" w:hanging="720"/>
      </w:pPr>
      <w:rPr>
        <w:rFonts w:cs="Times New Roman" w:hint="default"/>
      </w:rPr>
    </w:lvl>
    <w:lvl w:ilvl="4">
      <w:start w:val="1"/>
      <w:numFmt w:val="decimal"/>
      <w:isLgl/>
      <w:lvlText w:val="%1.%2.%3.%4.%5"/>
      <w:lvlJc w:val="left"/>
      <w:pPr>
        <w:tabs>
          <w:tab w:val="num" w:pos="5400"/>
        </w:tabs>
        <w:ind w:left="5400" w:hanging="1080"/>
      </w:pPr>
      <w:rPr>
        <w:rFonts w:cs="Times New Roman" w:hint="default"/>
      </w:rPr>
    </w:lvl>
    <w:lvl w:ilvl="5">
      <w:start w:val="1"/>
      <w:numFmt w:val="decimal"/>
      <w:isLgl/>
      <w:lvlText w:val="%1.%2.%3.%4.%5.%6"/>
      <w:lvlJc w:val="left"/>
      <w:pPr>
        <w:tabs>
          <w:tab w:val="num" w:pos="6480"/>
        </w:tabs>
        <w:ind w:left="6480" w:hanging="1080"/>
      </w:pPr>
      <w:rPr>
        <w:rFonts w:cs="Times New Roman" w:hint="default"/>
      </w:rPr>
    </w:lvl>
    <w:lvl w:ilvl="6">
      <w:start w:val="1"/>
      <w:numFmt w:val="decimal"/>
      <w:isLgl/>
      <w:lvlText w:val="%1.%2.%3.%4.%5.%6.%7"/>
      <w:lvlJc w:val="left"/>
      <w:pPr>
        <w:tabs>
          <w:tab w:val="num" w:pos="7920"/>
        </w:tabs>
        <w:ind w:left="7920" w:hanging="1440"/>
      </w:pPr>
      <w:rPr>
        <w:rFonts w:cs="Times New Roman" w:hint="default"/>
      </w:rPr>
    </w:lvl>
    <w:lvl w:ilvl="7">
      <w:start w:val="1"/>
      <w:numFmt w:val="decimal"/>
      <w:isLgl/>
      <w:lvlText w:val="%1.%2.%3.%4.%5.%6.%7.%8"/>
      <w:lvlJc w:val="left"/>
      <w:pPr>
        <w:tabs>
          <w:tab w:val="num" w:pos="9000"/>
        </w:tabs>
        <w:ind w:left="9000" w:hanging="1440"/>
      </w:pPr>
      <w:rPr>
        <w:rFonts w:cs="Times New Roman" w:hint="default"/>
      </w:rPr>
    </w:lvl>
    <w:lvl w:ilvl="8">
      <w:start w:val="1"/>
      <w:numFmt w:val="decimal"/>
      <w:isLgl/>
      <w:lvlText w:val="%1.%2.%3.%4.%5.%6.%7.%8.%9"/>
      <w:lvlJc w:val="left"/>
      <w:pPr>
        <w:tabs>
          <w:tab w:val="num" w:pos="10440"/>
        </w:tabs>
        <w:ind w:left="10440" w:hanging="1800"/>
      </w:pPr>
      <w:rPr>
        <w:rFonts w:cs="Times New Roman" w:hint="default"/>
      </w:rPr>
    </w:lvl>
  </w:abstractNum>
  <w:abstractNum w:abstractNumId="8">
    <w:nsid w:val="1B025ED4"/>
    <w:multiLevelType w:val="hybridMultilevel"/>
    <w:tmpl w:val="0A7ED18A"/>
    <w:lvl w:ilvl="0" w:tplc="CB2CECEA">
      <w:start w:val="1"/>
      <w:numFmt w:val="decimal"/>
      <w:lvlText w:val="%1."/>
      <w:lvlJc w:val="left"/>
      <w:pPr>
        <w:ind w:left="720" w:hanging="360"/>
      </w:pPr>
    </w:lvl>
    <w:lvl w:ilvl="1" w:tplc="66E0139E">
      <w:start w:val="1"/>
      <w:numFmt w:val="decimal"/>
      <w:lvlText w:val="%2."/>
      <w:lvlJc w:val="left"/>
      <w:pPr>
        <w:tabs>
          <w:tab w:val="num" w:pos="1440"/>
        </w:tabs>
        <w:ind w:left="1440" w:hanging="360"/>
      </w:pPr>
    </w:lvl>
    <w:lvl w:ilvl="2" w:tplc="E7AC5234">
      <w:start w:val="1"/>
      <w:numFmt w:val="decimal"/>
      <w:lvlText w:val="%3."/>
      <w:lvlJc w:val="left"/>
      <w:pPr>
        <w:tabs>
          <w:tab w:val="num" w:pos="2160"/>
        </w:tabs>
        <w:ind w:left="2160" w:hanging="360"/>
      </w:pPr>
    </w:lvl>
    <w:lvl w:ilvl="3" w:tplc="15A01FF2">
      <w:start w:val="1"/>
      <w:numFmt w:val="decimal"/>
      <w:lvlText w:val="%4."/>
      <w:lvlJc w:val="left"/>
      <w:pPr>
        <w:tabs>
          <w:tab w:val="num" w:pos="2880"/>
        </w:tabs>
        <w:ind w:left="2880" w:hanging="360"/>
      </w:pPr>
    </w:lvl>
    <w:lvl w:ilvl="4" w:tplc="EF8C61BA">
      <w:start w:val="1"/>
      <w:numFmt w:val="decimal"/>
      <w:lvlText w:val="%5."/>
      <w:lvlJc w:val="left"/>
      <w:pPr>
        <w:tabs>
          <w:tab w:val="num" w:pos="3600"/>
        </w:tabs>
        <w:ind w:left="3600" w:hanging="360"/>
      </w:pPr>
    </w:lvl>
    <w:lvl w:ilvl="5" w:tplc="8D6AC64C">
      <w:start w:val="1"/>
      <w:numFmt w:val="decimal"/>
      <w:lvlText w:val="%6."/>
      <w:lvlJc w:val="left"/>
      <w:pPr>
        <w:tabs>
          <w:tab w:val="num" w:pos="4320"/>
        </w:tabs>
        <w:ind w:left="4320" w:hanging="360"/>
      </w:pPr>
    </w:lvl>
    <w:lvl w:ilvl="6" w:tplc="0C5C719A">
      <w:start w:val="1"/>
      <w:numFmt w:val="decimal"/>
      <w:lvlText w:val="%7."/>
      <w:lvlJc w:val="left"/>
      <w:pPr>
        <w:tabs>
          <w:tab w:val="num" w:pos="5040"/>
        </w:tabs>
        <w:ind w:left="5040" w:hanging="360"/>
      </w:pPr>
    </w:lvl>
    <w:lvl w:ilvl="7" w:tplc="8C1C74B6">
      <w:start w:val="1"/>
      <w:numFmt w:val="decimal"/>
      <w:lvlText w:val="%8."/>
      <w:lvlJc w:val="left"/>
      <w:pPr>
        <w:tabs>
          <w:tab w:val="num" w:pos="5760"/>
        </w:tabs>
        <w:ind w:left="5760" w:hanging="360"/>
      </w:pPr>
    </w:lvl>
    <w:lvl w:ilvl="8" w:tplc="CB68DEE8">
      <w:start w:val="1"/>
      <w:numFmt w:val="decimal"/>
      <w:lvlText w:val="%9."/>
      <w:lvlJc w:val="left"/>
      <w:pPr>
        <w:tabs>
          <w:tab w:val="num" w:pos="6480"/>
        </w:tabs>
        <w:ind w:left="6480" w:hanging="360"/>
      </w:pPr>
    </w:lvl>
  </w:abstractNum>
  <w:abstractNum w:abstractNumId="9">
    <w:nsid w:val="1B27697B"/>
    <w:multiLevelType w:val="multilevel"/>
    <w:tmpl w:val="E85821E6"/>
    <w:lvl w:ilvl="0">
      <w:start w:val="1"/>
      <w:numFmt w:val="decimal"/>
      <w:lvlText w:val="%1."/>
      <w:lvlJc w:val="left"/>
      <w:pPr>
        <w:ind w:left="420" w:hanging="420"/>
      </w:pPr>
      <w:rPr>
        <w:rFonts w:hint="default"/>
        <w:b w:val="0"/>
        <w:u w:val="none"/>
      </w:rPr>
    </w:lvl>
    <w:lvl w:ilvl="1">
      <w:start w:val="1"/>
      <w:numFmt w:val="decimal"/>
      <w:lvlText w:val="%1.%2."/>
      <w:lvlJc w:val="left"/>
      <w:pPr>
        <w:ind w:left="704" w:hanging="420"/>
      </w:pPr>
      <w:rPr>
        <w:rFonts w:hint="default"/>
        <w:b w:val="0"/>
        <w:u w:val="none"/>
      </w:rPr>
    </w:lvl>
    <w:lvl w:ilvl="2">
      <w:start w:val="1"/>
      <w:numFmt w:val="decimal"/>
      <w:lvlText w:val="%1.%2.%3."/>
      <w:lvlJc w:val="left"/>
      <w:pPr>
        <w:ind w:left="1288" w:hanging="720"/>
      </w:pPr>
      <w:rPr>
        <w:rFonts w:hint="default"/>
        <w:b w:val="0"/>
        <w:u w:val="none"/>
      </w:rPr>
    </w:lvl>
    <w:lvl w:ilvl="3">
      <w:start w:val="1"/>
      <w:numFmt w:val="decimal"/>
      <w:lvlText w:val="%1.%2.%3.%4."/>
      <w:lvlJc w:val="left"/>
      <w:pPr>
        <w:ind w:left="1572" w:hanging="720"/>
      </w:pPr>
      <w:rPr>
        <w:rFonts w:hint="default"/>
        <w:b w:val="0"/>
        <w:u w:val="none"/>
      </w:rPr>
    </w:lvl>
    <w:lvl w:ilvl="4">
      <w:start w:val="1"/>
      <w:numFmt w:val="decimal"/>
      <w:lvlText w:val="%1.%2.%3.%4.%5."/>
      <w:lvlJc w:val="left"/>
      <w:pPr>
        <w:ind w:left="2216" w:hanging="1080"/>
      </w:pPr>
      <w:rPr>
        <w:rFonts w:hint="default"/>
        <w:b w:val="0"/>
        <w:u w:val="none"/>
      </w:rPr>
    </w:lvl>
    <w:lvl w:ilvl="5">
      <w:start w:val="1"/>
      <w:numFmt w:val="decimal"/>
      <w:lvlText w:val="%1.%2.%3.%4.%5.%6."/>
      <w:lvlJc w:val="left"/>
      <w:pPr>
        <w:ind w:left="2500" w:hanging="1080"/>
      </w:pPr>
      <w:rPr>
        <w:rFonts w:hint="default"/>
        <w:b w:val="0"/>
        <w:u w:val="none"/>
      </w:rPr>
    </w:lvl>
    <w:lvl w:ilvl="6">
      <w:start w:val="1"/>
      <w:numFmt w:val="decimal"/>
      <w:lvlText w:val="%1.%2.%3.%4.%5.%6.%7."/>
      <w:lvlJc w:val="left"/>
      <w:pPr>
        <w:ind w:left="3144" w:hanging="1440"/>
      </w:pPr>
      <w:rPr>
        <w:rFonts w:hint="default"/>
        <w:b w:val="0"/>
        <w:u w:val="none"/>
      </w:rPr>
    </w:lvl>
    <w:lvl w:ilvl="7">
      <w:start w:val="1"/>
      <w:numFmt w:val="decimal"/>
      <w:lvlText w:val="%1.%2.%3.%4.%5.%6.%7.%8."/>
      <w:lvlJc w:val="left"/>
      <w:pPr>
        <w:ind w:left="3428" w:hanging="1440"/>
      </w:pPr>
      <w:rPr>
        <w:rFonts w:hint="default"/>
        <w:b w:val="0"/>
        <w:u w:val="none"/>
      </w:rPr>
    </w:lvl>
    <w:lvl w:ilvl="8">
      <w:start w:val="1"/>
      <w:numFmt w:val="decimal"/>
      <w:lvlText w:val="%1.%2.%3.%4.%5.%6.%7.%8.%9."/>
      <w:lvlJc w:val="left"/>
      <w:pPr>
        <w:ind w:left="4072" w:hanging="1800"/>
      </w:pPr>
      <w:rPr>
        <w:rFonts w:hint="default"/>
        <w:b w:val="0"/>
        <w:u w:val="none"/>
      </w:rPr>
    </w:lvl>
  </w:abstractNum>
  <w:abstractNum w:abstractNumId="10">
    <w:nsid w:val="28E04FF6"/>
    <w:multiLevelType w:val="hybridMultilevel"/>
    <w:tmpl w:val="CE120C7A"/>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nsid w:val="2B231238"/>
    <w:multiLevelType w:val="multilevel"/>
    <w:tmpl w:val="80466270"/>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right"/>
      <w:pPr>
        <w:ind w:left="1071" w:hanging="357"/>
      </w:pPr>
      <w:rPr>
        <w:rFonts w:hint="default"/>
      </w:rPr>
    </w:lvl>
    <w:lvl w:ilvl="3">
      <w:start w:val="1"/>
      <w:numFmt w:val="bullet"/>
      <w:lvlText w:val="−"/>
      <w:lvlJc w:val="left"/>
      <w:pPr>
        <w:ind w:left="1428" w:hanging="357"/>
      </w:pPr>
      <w:rPr>
        <w:rFonts w:ascii="Times New Roman" w:hAnsi="Times New Roman" w:cs="Times New Roman" w:hint="default"/>
      </w:rPr>
    </w:lvl>
    <w:lvl w:ilvl="4">
      <w:start w:val="1"/>
      <w:numFmt w:val="bullet"/>
      <w:lvlText w:val="−"/>
      <w:lvlJc w:val="left"/>
      <w:pPr>
        <w:ind w:left="1785" w:hanging="357"/>
      </w:pPr>
      <w:rPr>
        <w:rFonts w:ascii="Times New Roman" w:hAnsi="Times New Roman" w:cs="Times New Roman"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12">
    <w:nsid w:val="2D2F2624"/>
    <w:multiLevelType w:val="hybridMultilevel"/>
    <w:tmpl w:val="3716C64E"/>
    <w:lvl w:ilvl="0" w:tplc="2FEAB0A2">
      <w:start w:val="1"/>
      <w:numFmt w:val="decimal"/>
      <w:lvlText w:val="%1."/>
      <w:lvlJc w:val="left"/>
      <w:pPr>
        <w:tabs>
          <w:tab w:val="num" w:pos="907"/>
        </w:tabs>
        <w:ind w:left="907" w:hanging="907"/>
      </w:pPr>
      <w:rPr>
        <w:rFonts w:ascii="Arial" w:hAnsi="Arial" w:cs="Arial" w:hint="default"/>
        <w:color w:val="auto"/>
      </w:rPr>
    </w:lvl>
    <w:lvl w:ilvl="1" w:tplc="CC44CB5E">
      <w:numFmt w:val="none"/>
      <w:lvlText w:val=""/>
      <w:lvlJc w:val="left"/>
      <w:pPr>
        <w:tabs>
          <w:tab w:val="num" w:pos="360"/>
        </w:tabs>
      </w:pPr>
      <w:rPr>
        <w:rFonts w:cs="Times New Roman"/>
      </w:rPr>
    </w:lvl>
    <w:lvl w:ilvl="2" w:tplc="4B2660E4">
      <w:numFmt w:val="none"/>
      <w:lvlText w:val=""/>
      <w:lvlJc w:val="left"/>
      <w:pPr>
        <w:tabs>
          <w:tab w:val="num" w:pos="360"/>
        </w:tabs>
      </w:pPr>
      <w:rPr>
        <w:rFonts w:cs="Times New Roman"/>
      </w:rPr>
    </w:lvl>
    <w:lvl w:ilvl="3" w:tplc="98986960">
      <w:numFmt w:val="none"/>
      <w:lvlText w:val=""/>
      <w:lvlJc w:val="left"/>
      <w:pPr>
        <w:tabs>
          <w:tab w:val="num" w:pos="360"/>
        </w:tabs>
      </w:pPr>
      <w:rPr>
        <w:rFonts w:cs="Times New Roman"/>
      </w:rPr>
    </w:lvl>
    <w:lvl w:ilvl="4" w:tplc="E80A6FA4">
      <w:numFmt w:val="none"/>
      <w:lvlText w:val=""/>
      <w:lvlJc w:val="left"/>
      <w:pPr>
        <w:tabs>
          <w:tab w:val="num" w:pos="360"/>
        </w:tabs>
      </w:pPr>
      <w:rPr>
        <w:rFonts w:cs="Times New Roman"/>
      </w:rPr>
    </w:lvl>
    <w:lvl w:ilvl="5" w:tplc="463CCB6C">
      <w:numFmt w:val="none"/>
      <w:lvlText w:val=""/>
      <w:lvlJc w:val="left"/>
      <w:pPr>
        <w:tabs>
          <w:tab w:val="num" w:pos="360"/>
        </w:tabs>
      </w:pPr>
      <w:rPr>
        <w:rFonts w:cs="Times New Roman"/>
      </w:rPr>
    </w:lvl>
    <w:lvl w:ilvl="6" w:tplc="79760C6E">
      <w:numFmt w:val="none"/>
      <w:lvlText w:val=""/>
      <w:lvlJc w:val="left"/>
      <w:pPr>
        <w:tabs>
          <w:tab w:val="num" w:pos="360"/>
        </w:tabs>
      </w:pPr>
      <w:rPr>
        <w:rFonts w:cs="Times New Roman"/>
      </w:rPr>
    </w:lvl>
    <w:lvl w:ilvl="7" w:tplc="4A1C6B82">
      <w:numFmt w:val="none"/>
      <w:lvlText w:val=""/>
      <w:lvlJc w:val="left"/>
      <w:pPr>
        <w:tabs>
          <w:tab w:val="num" w:pos="360"/>
        </w:tabs>
      </w:pPr>
      <w:rPr>
        <w:rFonts w:cs="Times New Roman"/>
      </w:rPr>
    </w:lvl>
    <w:lvl w:ilvl="8" w:tplc="F90E10BE">
      <w:numFmt w:val="none"/>
      <w:lvlText w:val=""/>
      <w:lvlJc w:val="left"/>
      <w:pPr>
        <w:tabs>
          <w:tab w:val="num" w:pos="360"/>
        </w:tabs>
      </w:pPr>
      <w:rPr>
        <w:rFonts w:cs="Times New Roman"/>
      </w:rPr>
    </w:lvl>
  </w:abstractNum>
  <w:abstractNum w:abstractNumId="13">
    <w:nsid w:val="40105B9D"/>
    <w:multiLevelType w:val="multilevel"/>
    <w:tmpl w:val="CB68E7FA"/>
    <w:lvl w:ilvl="0">
      <w:start w:val="1"/>
      <w:numFmt w:val="decimal"/>
      <w:lvlText w:val="%1."/>
      <w:lvlJc w:val="left"/>
      <w:pPr>
        <w:tabs>
          <w:tab w:val="num" w:pos="360"/>
        </w:tabs>
        <w:ind w:left="360" w:hanging="360"/>
      </w:pPr>
      <w:rPr>
        <w:rFonts w:hint="default"/>
        <w:b w:val="0"/>
        <w:bCs w:val="0"/>
        <w:i w:val="0"/>
        <w:iCs w:val="0"/>
        <w:strike w:val="0"/>
        <w:color w:val="auto"/>
        <w:sz w:val="20"/>
        <w:szCs w:val="20"/>
      </w:rPr>
    </w:lvl>
    <w:lvl w:ilvl="1">
      <w:start w:val="1"/>
      <w:numFmt w:val="decimal"/>
      <w:lvlText w:val="%2)"/>
      <w:lvlJc w:val="left"/>
      <w:pPr>
        <w:tabs>
          <w:tab w:val="num" w:pos="1077"/>
        </w:tabs>
        <w:ind w:left="1021" w:hanging="1021"/>
      </w:pPr>
      <w:rPr>
        <w:rFonts w:hint="default"/>
        <w:b w:val="0"/>
        <w:bCs w:val="0"/>
        <w:i w:val="0"/>
        <w:iCs w:val="0"/>
        <w:strike w:val="0"/>
        <w:color w:val="auto"/>
      </w:rPr>
    </w:lvl>
    <w:lvl w:ilvl="2">
      <w:start w:val="1"/>
      <w:numFmt w:val="decimal"/>
      <w:isLgl/>
      <w:lvlText w:val="%1.%2"/>
      <w:lvlJc w:val="left"/>
      <w:pPr>
        <w:tabs>
          <w:tab w:val="num" w:pos="2880"/>
        </w:tabs>
        <w:ind w:left="2880" w:hanging="720"/>
      </w:pPr>
      <w:rPr>
        <w:rFonts w:cs="Times New Roman" w:hint="default"/>
      </w:rPr>
    </w:lvl>
    <w:lvl w:ilvl="3">
      <w:start w:val="1"/>
      <w:numFmt w:val="decimal"/>
      <w:isLgl/>
      <w:lvlText w:val="%1.%2.%3.%4"/>
      <w:lvlJc w:val="left"/>
      <w:pPr>
        <w:tabs>
          <w:tab w:val="num" w:pos="3960"/>
        </w:tabs>
        <w:ind w:left="3960" w:hanging="720"/>
      </w:pPr>
      <w:rPr>
        <w:rFonts w:cs="Times New Roman" w:hint="default"/>
      </w:rPr>
    </w:lvl>
    <w:lvl w:ilvl="4">
      <w:start w:val="1"/>
      <w:numFmt w:val="decimal"/>
      <w:isLgl/>
      <w:lvlText w:val="%1.%2.%3.%4.%5"/>
      <w:lvlJc w:val="left"/>
      <w:pPr>
        <w:tabs>
          <w:tab w:val="num" w:pos="5400"/>
        </w:tabs>
        <w:ind w:left="5400" w:hanging="1080"/>
      </w:pPr>
      <w:rPr>
        <w:rFonts w:cs="Times New Roman" w:hint="default"/>
      </w:rPr>
    </w:lvl>
    <w:lvl w:ilvl="5">
      <w:start w:val="1"/>
      <w:numFmt w:val="decimal"/>
      <w:isLgl/>
      <w:lvlText w:val="%1.%2.%3.%4.%5.%6"/>
      <w:lvlJc w:val="left"/>
      <w:pPr>
        <w:tabs>
          <w:tab w:val="num" w:pos="6480"/>
        </w:tabs>
        <w:ind w:left="6480" w:hanging="1080"/>
      </w:pPr>
      <w:rPr>
        <w:rFonts w:cs="Times New Roman" w:hint="default"/>
      </w:rPr>
    </w:lvl>
    <w:lvl w:ilvl="6">
      <w:start w:val="1"/>
      <w:numFmt w:val="decimal"/>
      <w:isLgl/>
      <w:lvlText w:val="%1.%2.%3.%4.%5.%6.%7"/>
      <w:lvlJc w:val="left"/>
      <w:pPr>
        <w:tabs>
          <w:tab w:val="num" w:pos="7920"/>
        </w:tabs>
        <w:ind w:left="7920" w:hanging="1440"/>
      </w:pPr>
      <w:rPr>
        <w:rFonts w:cs="Times New Roman" w:hint="default"/>
      </w:rPr>
    </w:lvl>
    <w:lvl w:ilvl="7">
      <w:start w:val="1"/>
      <w:numFmt w:val="decimal"/>
      <w:isLgl/>
      <w:lvlText w:val="%1.%2.%3.%4.%5.%6.%7.%8"/>
      <w:lvlJc w:val="left"/>
      <w:pPr>
        <w:tabs>
          <w:tab w:val="num" w:pos="9000"/>
        </w:tabs>
        <w:ind w:left="9000" w:hanging="1440"/>
      </w:pPr>
      <w:rPr>
        <w:rFonts w:cs="Times New Roman" w:hint="default"/>
      </w:rPr>
    </w:lvl>
    <w:lvl w:ilvl="8">
      <w:start w:val="1"/>
      <w:numFmt w:val="decimal"/>
      <w:isLgl/>
      <w:lvlText w:val="%1.%2.%3.%4.%5.%6.%7.%8.%9"/>
      <w:lvlJc w:val="left"/>
      <w:pPr>
        <w:tabs>
          <w:tab w:val="num" w:pos="10440"/>
        </w:tabs>
        <w:ind w:left="10440" w:hanging="1800"/>
      </w:pPr>
      <w:rPr>
        <w:rFonts w:cs="Times New Roman" w:hint="default"/>
      </w:rPr>
    </w:lvl>
  </w:abstractNum>
  <w:abstractNum w:abstractNumId="14">
    <w:nsid w:val="428E7190"/>
    <w:multiLevelType w:val="multilevel"/>
    <w:tmpl w:val="C60EA8C6"/>
    <w:lvl w:ilvl="0">
      <w:start w:val="1"/>
      <w:numFmt w:val="upperRoman"/>
      <w:lvlText w:val="%1."/>
      <w:lvlJc w:val="left"/>
      <w:pPr>
        <w:tabs>
          <w:tab w:val="num" w:pos="369"/>
        </w:tabs>
        <w:ind w:left="454" w:hanging="454"/>
      </w:pPr>
      <w:rPr>
        <w:rFonts w:hint="default"/>
      </w:rPr>
    </w:lvl>
    <w:lvl w:ilvl="1">
      <w:start w:val="1"/>
      <w:numFmt w:val="decimal"/>
      <w:lvlText w:val="%2."/>
      <w:lvlJc w:val="left"/>
      <w:pPr>
        <w:tabs>
          <w:tab w:val="num" w:pos="369"/>
        </w:tabs>
        <w:ind w:left="369" w:hanging="369"/>
      </w:pPr>
      <w:rPr>
        <w:rFonts w:hint="default"/>
        <w:b w:val="0"/>
      </w:rPr>
    </w:lvl>
    <w:lvl w:ilvl="2">
      <w:start w:val="1"/>
      <w:numFmt w:val="decimal"/>
      <w:lvlText w:val="%3)"/>
      <w:lvlJc w:val="left"/>
      <w:pPr>
        <w:tabs>
          <w:tab w:val="num" w:pos="737"/>
        </w:tabs>
        <w:ind w:left="738" w:hanging="369"/>
      </w:pPr>
      <w:rPr>
        <w:rFonts w:hint="default"/>
        <w:b w:val="0"/>
      </w:rPr>
    </w:lvl>
    <w:lvl w:ilvl="3">
      <w:start w:val="1"/>
      <w:numFmt w:val="lowerLetter"/>
      <w:lvlText w:val="%4)"/>
      <w:lvlJc w:val="left"/>
      <w:pPr>
        <w:tabs>
          <w:tab w:val="num" w:pos="1106"/>
        </w:tabs>
        <w:ind w:left="1107" w:hanging="369"/>
      </w:pPr>
      <w:rPr>
        <w:rFonts w:hint="default"/>
      </w:rPr>
    </w:lvl>
    <w:lvl w:ilvl="4">
      <w:start w:val="1"/>
      <w:numFmt w:val="bullet"/>
      <w:lvlText w:val=""/>
      <w:lvlJc w:val="left"/>
      <w:pPr>
        <w:tabs>
          <w:tab w:val="num" w:pos="1474"/>
        </w:tabs>
        <w:ind w:left="1476" w:hanging="369"/>
      </w:pPr>
      <w:rPr>
        <w:rFonts w:ascii="Symbol" w:hAnsi="Symbol" w:hint="default"/>
      </w:rPr>
    </w:lvl>
    <w:lvl w:ilvl="5">
      <w:start w:val="1"/>
      <w:numFmt w:val="bullet"/>
      <w:lvlText w:val=""/>
      <w:lvlJc w:val="left"/>
      <w:pPr>
        <w:tabs>
          <w:tab w:val="num" w:pos="1843"/>
        </w:tabs>
        <w:ind w:left="1845" w:hanging="369"/>
      </w:pPr>
      <w:rPr>
        <w:rFonts w:ascii="Wingdings" w:hAnsi="Wingdings" w:hint="default"/>
      </w:rPr>
    </w:lvl>
    <w:lvl w:ilvl="6">
      <w:start w:val="1"/>
      <w:numFmt w:val="decimal"/>
      <w:lvlText w:val="%7."/>
      <w:lvlJc w:val="left"/>
      <w:pPr>
        <w:tabs>
          <w:tab w:val="num" w:pos="2211"/>
        </w:tabs>
        <w:ind w:left="2214" w:hanging="369"/>
      </w:pPr>
      <w:rPr>
        <w:rFonts w:hint="default"/>
      </w:rPr>
    </w:lvl>
    <w:lvl w:ilvl="7">
      <w:start w:val="1"/>
      <w:numFmt w:val="lowerLetter"/>
      <w:lvlText w:val="%8."/>
      <w:lvlJc w:val="left"/>
      <w:pPr>
        <w:tabs>
          <w:tab w:val="num" w:pos="2586"/>
        </w:tabs>
        <w:ind w:left="2583" w:hanging="369"/>
      </w:pPr>
      <w:rPr>
        <w:rFonts w:hint="default"/>
      </w:rPr>
    </w:lvl>
    <w:lvl w:ilvl="8">
      <w:start w:val="1"/>
      <w:numFmt w:val="lowerRoman"/>
      <w:lvlText w:val="%9."/>
      <w:lvlJc w:val="right"/>
      <w:pPr>
        <w:tabs>
          <w:tab w:val="num" w:pos="2954"/>
        </w:tabs>
        <w:ind w:left="2952" w:hanging="369"/>
      </w:pPr>
      <w:rPr>
        <w:rFonts w:hint="default"/>
      </w:rPr>
    </w:lvl>
  </w:abstractNum>
  <w:abstractNum w:abstractNumId="15">
    <w:nsid w:val="46C236D0"/>
    <w:multiLevelType w:val="multilevel"/>
    <w:tmpl w:val="B5F2B614"/>
    <w:lvl w:ilvl="0">
      <w:start w:val="1"/>
      <w:numFmt w:val="decimal"/>
      <w:lvlText w:val="%1."/>
      <w:lvlJc w:val="left"/>
      <w:pPr>
        <w:tabs>
          <w:tab w:val="num" w:pos="360"/>
        </w:tabs>
        <w:ind w:left="360" w:hanging="360"/>
      </w:pPr>
      <w:rPr>
        <w:rFonts w:cs="Times New Roman" w:hint="default"/>
        <w:b w:val="0"/>
        <w:bCs w:val="0"/>
        <w:i w:val="0"/>
        <w:iCs w:val="0"/>
        <w:color w:val="auto"/>
        <w:sz w:val="20"/>
        <w:szCs w:val="20"/>
      </w:rPr>
    </w:lvl>
    <w:lvl w:ilvl="1">
      <w:start w:val="1"/>
      <w:numFmt w:val="decimal"/>
      <w:lvlText w:val="%2)"/>
      <w:lvlJc w:val="left"/>
      <w:pPr>
        <w:tabs>
          <w:tab w:val="num" w:pos="340"/>
        </w:tabs>
        <w:ind w:left="284" w:hanging="284"/>
      </w:pPr>
      <w:rPr>
        <w:rFonts w:hint="default"/>
        <w:b w:val="0"/>
        <w:bCs w:val="0"/>
        <w:i w:val="0"/>
        <w:iCs w:val="0"/>
        <w:strike w:val="0"/>
        <w:color w:val="auto"/>
      </w:rPr>
    </w:lvl>
    <w:lvl w:ilvl="2">
      <w:start w:val="1"/>
      <w:numFmt w:val="decimal"/>
      <w:isLgl/>
      <w:lvlText w:val="%1.%2.%3"/>
      <w:lvlJc w:val="left"/>
      <w:pPr>
        <w:tabs>
          <w:tab w:val="num" w:pos="2596"/>
        </w:tabs>
        <w:ind w:left="2596" w:hanging="720"/>
      </w:pPr>
      <w:rPr>
        <w:rFonts w:cs="Times New Roman" w:hint="default"/>
      </w:rPr>
    </w:lvl>
    <w:lvl w:ilvl="3">
      <w:start w:val="1"/>
      <w:numFmt w:val="decimal"/>
      <w:isLgl/>
      <w:lvlText w:val="%1.%2.%3.%4"/>
      <w:lvlJc w:val="left"/>
      <w:pPr>
        <w:tabs>
          <w:tab w:val="num" w:pos="3676"/>
        </w:tabs>
        <w:ind w:left="3676" w:hanging="720"/>
      </w:pPr>
      <w:rPr>
        <w:rFonts w:cs="Times New Roman" w:hint="default"/>
      </w:rPr>
    </w:lvl>
    <w:lvl w:ilvl="4">
      <w:start w:val="1"/>
      <w:numFmt w:val="decimal"/>
      <w:isLgl/>
      <w:lvlText w:val="%1.%2.%3.%4.%5"/>
      <w:lvlJc w:val="left"/>
      <w:pPr>
        <w:tabs>
          <w:tab w:val="num" w:pos="5116"/>
        </w:tabs>
        <w:ind w:left="5116" w:hanging="1080"/>
      </w:pPr>
      <w:rPr>
        <w:rFonts w:cs="Times New Roman" w:hint="default"/>
      </w:rPr>
    </w:lvl>
    <w:lvl w:ilvl="5">
      <w:start w:val="1"/>
      <w:numFmt w:val="decimal"/>
      <w:isLgl/>
      <w:lvlText w:val="%1.%2.%3.%4.%5.%6"/>
      <w:lvlJc w:val="left"/>
      <w:pPr>
        <w:tabs>
          <w:tab w:val="num" w:pos="6196"/>
        </w:tabs>
        <w:ind w:left="6196" w:hanging="1080"/>
      </w:pPr>
      <w:rPr>
        <w:rFonts w:cs="Times New Roman" w:hint="default"/>
      </w:rPr>
    </w:lvl>
    <w:lvl w:ilvl="6">
      <w:start w:val="1"/>
      <w:numFmt w:val="decimal"/>
      <w:isLgl/>
      <w:lvlText w:val="%1.%2.%3.%4.%5.%6.%7"/>
      <w:lvlJc w:val="left"/>
      <w:pPr>
        <w:tabs>
          <w:tab w:val="num" w:pos="7636"/>
        </w:tabs>
        <w:ind w:left="7636" w:hanging="1440"/>
      </w:pPr>
      <w:rPr>
        <w:rFonts w:cs="Times New Roman" w:hint="default"/>
      </w:rPr>
    </w:lvl>
    <w:lvl w:ilvl="7">
      <w:start w:val="1"/>
      <w:numFmt w:val="decimal"/>
      <w:isLgl/>
      <w:lvlText w:val="%1.%2.%3.%4.%5.%6.%7.%8"/>
      <w:lvlJc w:val="left"/>
      <w:pPr>
        <w:tabs>
          <w:tab w:val="num" w:pos="8716"/>
        </w:tabs>
        <w:ind w:left="8716" w:hanging="1440"/>
      </w:pPr>
      <w:rPr>
        <w:rFonts w:cs="Times New Roman" w:hint="default"/>
      </w:rPr>
    </w:lvl>
    <w:lvl w:ilvl="8">
      <w:start w:val="1"/>
      <w:numFmt w:val="decimal"/>
      <w:isLgl/>
      <w:lvlText w:val="%1.%2.%3.%4.%5.%6.%7.%8.%9"/>
      <w:lvlJc w:val="left"/>
      <w:pPr>
        <w:tabs>
          <w:tab w:val="num" w:pos="10156"/>
        </w:tabs>
        <w:ind w:left="10156" w:hanging="1800"/>
      </w:pPr>
      <w:rPr>
        <w:rFonts w:cs="Times New Roman" w:hint="default"/>
      </w:rPr>
    </w:lvl>
  </w:abstractNum>
  <w:abstractNum w:abstractNumId="16">
    <w:nsid w:val="47780927"/>
    <w:multiLevelType w:val="hybridMultilevel"/>
    <w:tmpl w:val="5C244BAC"/>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80B1243"/>
    <w:multiLevelType w:val="hybridMultilevel"/>
    <w:tmpl w:val="88B4E262"/>
    <w:lvl w:ilvl="0" w:tplc="3F5E743C">
      <w:start w:val="1"/>
      <w:numFmt w:val="decimal"/>
      <w:pStyle w:val="Tytu1"/>
      <w:lvlText w:val="%1)"/>
      <w:lvlJc w:val="left"/>
      <w:pPr>
        <w:ind w:left="720" w:hanging="360"/>
      </w:pPr>
      <w:rPr>
        <w:rFonts w:cs="Aria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4B292D6D"/>
    <w:multiLevelType w:val="hybridMultilevel"/>
    <w:tmpl w:val="EEEECDDE"/>
    <w:lvl w:ilvl="0" w:tplc="04150001">
      <w:start w:val="1"/>
      <w:numFmt w:val="decimal"/>
      <w:lvlText w:val="%1."/>
      <w:lvlJc w:val="left"/>
      <w:pPr>
        <w:ind w:left="360" w:hanging="360"/>
      </w:pPr>
      <w:rPr>
        <w:b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9">
    <w:nsid w:val="4E4F6F46"/>
    <w:multiLevelType w:val="hybridMultilevel"/>
    <w:tmpl w:val="AC246FA8"/>
    <w:lvl w:ilvl="0" w:tplc="ECE83354">
      <w:start w:val="1"/>
      <w:numFmt w:val="decimal"/>
      <w:lvlText w:val="4.%1."/>
      <w:lvlJc w:val="left"/>
      <w:pPr>
        <w:ind w:left="360" w:hanging="360"/>
      </w:pPr>
      <w:rPr>
        <w:rFonts w:cs="Times New Roman" w:hint="default"/>
        <w:b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0">
    <w:nsid w:val="51340EB5"/>
    <w:multiLevelType w:val="hybridMultilevel"/>
    <w:tmpl w:val="548CF2A2"/>
    <w:lvl w:ilvl="0" w:tplc="DE10CC1A">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9625527"/>
    <w:multiLevelType w:val="hybridMultilevel"/>
    <w:tmpl w:val="9E2467C6"/>
    <w:lvl w:ilvl="0" w:tplc="9F3679B6">
      <w:start w:val="1"/>
      <w:numFmt w:val="decimal"/>
      <w:lvlText w:val="%1)"/>
      <w:lvlJc w:val="left"/>
      <w:pPr>
        <w:ind w:left="540" w:hanging="18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2757BAB"/>
    <w:multiLevelType w:val="multilevel"/>
    <w:tmpl w:val="80466270"/>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right"/>
      <w:pPr>
        <w:ind w:left="1071" w:hanging="357"/>
      </w:pPr>
      <w:rPr>
        <w:rFonts w:hint="default"/>
      </w:rPr>
    </w:lvl>
    <w:lvl w:ilvl="3">
      <w:start w:val="1"/>
      <w:numFmt w:val="bullet"/>
      <w:lvlText w:val="−"/>
      <w:lvlJc w:val="left"/>
      <w:pPr>
        <w:ind w:left="1428" w:hanging="357"/>
      </w:pPr>
      <w:rPr>
        <w:rFonts w:ascii="Times New Roman" w:hAnsi="Times New Roman" w:cs="Times New Roman" w:hint="default"/>
      </w:rPr>
    </w:lvl>
    <w:lvl w:ilvl="4">
      <w:start w:val="1"/>
      <w:numFmt w:val="bullet"/>
      <w:lvlText w:val="−"/>
      <w:lvlJc w:val="left"/>
      <w:pPr>
        <w:ind w:left="1785" w:hanging="357"/>
      </w:pPr>
      <w:rPr>
        <w:rFonts w:ascii="Times New Roman" w:hAnsi="Times New Roman" w:cs="Times New Roman"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23">
    <w:nsid w:val="63B72366"/>
    <w:multiLevelType w:val="hybridMultilevel"/>
    <w:tmpl w:val="054C78A8"/>
    <w:lvl w:ilvl="0" w:tplc="22D0D41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3EE6674"/>
    <w:multiLevelType w:val="multilevel"/>
    <w:tmpl w:val="1674B2F0"/>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lowerLetter"/>
      <w:lvlText w:val="%3)"/>
      <w:lvlJc w:val="right"/>
      <w:pPr>
        <w:tabs>
          <w:tab w:val="num" w:pos="1071"/>
        </w:tabs>
        <w:ind w:left="1071" w:hanging="357"/>
      </w:pPr>
      <w:rPr>
        <w:rFonts w:hint="default"/>
      </w:rPr>
    </w:lvl>
    <w:lvl w:ilvl="3">
      <w:start w:val="1"/>
      <w:numFmt w:val="bullet"/>
      <w:lvlText w:val="−"/>
      <w:lvlJc w:val="left"/>
      <w:pPr>
        <w:tabs>
          <w:tab w:val="num" w:pos="1428"/>
        </w:tabs>
        <w:ind w:left="1428" w:hanging="357"/>
      </w:pPr>
      <w:rPr>
        <w:rFonts w:ascii="Times New Roman" w:hAnsi="Times New Roman" w:cs="Times New Roman" w:hint="default"/>
      </w:rPr>
    </w:lvl>
    <w:lvl w:ilvl="4">
      <w:start w:val="1"/>
      <w:numFmt w:val="bullet"/>
      <w:lvlText w:val="−"/>
      <w:lvlJc w:val="left"/>
      <w:pPr>
        <w:tabs>
          <w:tab w:val="num" w:pos="1785"/>
        </w:tabs>
        <w:ind w:left="1785" w:hanging="357"/>
      </w:pPr>
      <w:rPr>
        <w:rFonts w:ascii="Times New Roman" w:hAnsi="Times New Roman" w:cs="Times New Roman" w:hint="default"/>
      </w:rPr>
    </w:lvl>
    <w:lvl w:ilvl="5">
      <w:start w:val="1"/>
      <w:numFmt w:val="lowerRoman"/>
      <w:lvlText w:val="%6."/>
      <w:lvlJc w:val="righ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25">
    <w:nsid w:val="654C6B6A"/>
    <w:multiLevelType w:val="hybridMultilevel"/>
    <w:tmpl w:val="5FF83DFC"/>
    <w:lvl w:ilvl="0" w:tplc="D9AE6B84">
      <w:start w:val="1"/>
      <w:numFmt w:val="decimal"/>
      <w:lvlText w:val="%1."/>
      <w:lvlJc w:val="left"/>
      <w:pPr>
        <w:ind w:left="720" w:hanging="360"/>
      </w:pPr>
      <w:rPr>
        <w:rFonts w:ascii="Arial" w:hAnsi="Arial" w:cs="Arial" w:hint="default"/>
        <w:strike w:val="0"/>
        <w:color w:val="auto"/>
      </w:rPr>
    </w:lvl>
    <w:lvl w:ilvl="1" w:tplc="0415001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nsid w:val="6D675CAF"/>
    <w:multiLevelType w:val="hybridMultilevel"/>
    <w:tmpl w:val="04B611EC"/>
    <w:lvl w:ilvl="0" w:tplc="0415000F">
      <w:start w:val="1"/>
      <w:numFmt w:val="decimal"/>
      <w:lvlText w:val="%1."/>
      <w:lvlJc w:val="left"/>
      <w:pPr>
        <w:ind w:left="750" w:hanging="39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E102F5B"/>
    <w:multiLevelType w:val="hybridMultilevel"/>
    <w:tmpl w:val="3350F804"/>
    <w:lvl w:ilvl="0" w:tplc="3618C45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E213A50"/>
    <w:multiLevelType w:val="hybridMultilevel"/>
    <w:tmpl w:val="0DACF54A"/>
    <w:lvl w:ilvl="0" w:tplc="B53E99C8">
      <w:start w:val="1"/>
      <w:numFmt w:val="decimal"/>
      <w:lvlText w:val="%1."/>
      <w:lvlJc w:val="left"/>
      <w:pPr>
        <w:tabs>
          <w:tab w:val="num" w:pos="0"/>
        </w:tabs>
      </w:pPr>
      <w:rPr>
        <w:rFonts w:ascii="Arial" w:hAnsi="Arial" w:cs="Arial" w:hint="default"/>
        <w:b w:val="0"/>
        <w:bCs w:val="0"/>
        <w:i w:val="0"/>
        <w:iCs w:val="0"/>
        <w:color w:val="auto"/>
      </w:rPr>
    </w:lvl>
    <w:lvl w:ilvl="1" w:tplc="0415001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nsid w:val="6F863DCB"/>
    <w:multiLevelType w:val="multilevel"/>
    <w:tmpl w:val="80466270"/>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right"/>
      <w:pPr>
        <w:ind w:left="1071" w:hanging="357"/>
      </w:pPr>
      <w:rPr>
        <w:rFonts w:hint="default"/>
      </w:rPr>
    </w:lvl>
    <w:lvl w:ilvl="3">
      <w:start w:val="1"/>
      <w:numFmt w:val="bullet"/>
      <w:lvlText w:val="−"/>
      <w:lvlJc w:val="left"/>
      <w:pPr>
        <w:ind w:left="1428" w:hanging="357"/>
      </w:pPr>
      <w:rPr>
        <w:rFonts w:ascii="Times New Roman" w:hAnsi="Times New Roman" w:cs="Times New Roman" w:hint="default"/>
      </w:rPr>
    </w:lvl>
    <w:lvl w:ilvl="4">
      <w:start w:val="1"/>
      <w:numFmt w:val="bullet"/>
      <w:lvlText w:val="−"/>
      <w:lvlJc w:val="left"/>
      <w:pPr>
        <w:ind w:left="1785" w:hanging="357"/>
      </w:pPr>
      <w:rPr>
        <w:rFonts w:ascii="Times New Roman" w:hAnsi="Times New Roman" w:cs="Times New Roman"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30">
    <w:nsid w:val="70442CBE"/>
    <w:multiLevelType w:val="hybridMultilevel"/>
    <w:tmpl w:val="643A6B12"/>
    <w:lvl w:ilvl="0" w:tplc="6FE2AA4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20A3273"/>
    <w:multiLevelType w:val="hybridMultilevel"/>
    <w:tmpl w:val="2A6E4556"/>
    <w:lvl w:ilvl="0" w:tplc="04150017">
      <w:start w:val="1"/>
      <w:numFmt w:val="lowerLetter"/>
      <w:lvlText w:val="%1)"/>
      <w:lvlJc w:val="left"/>
      <w:pPr>
        <w:ind w:left="1398" w:hanging="360"/>
      </w:pPr>
    </w:lvl>
    <w:lvl w:ilvl="1" w:tplc="04150019" w:tentative="1">
      <w:start w:val="1"/>
      <w:numFmt w:val="lowerLetter"/>
      <w:lvlText w:val="%2."/>
      <w:lvlJc w:val="left"/>
      <w:pPr>
        <w:ind w:left="2118" w:hanging="360"/>
      </w:pPr>
    </w:lvl>
    <w:lvl w:ilvl="2" w:tplc="0415001B" w:tentative="1">
      <w:start w:val="1"/>
      <w:numFmt w:val="lowerRoman"/>
      <w:lvlText w:val="%3."/>
      <w:lvlJc w:val="right"/>
      <w:pPr>
        <w:ind w:left="2838" w:hanging="180"/>
      </w:pPr>
    </w:lvl>
    <w:lvl w:ilvl="3" w:tplc="0415000F" w:tentative="1">
      <w:start w:val="1"/>
      <w:numFmt w:val="decimal"/>
      <w:lvlText w:val="%4."/>
      <w:lvlJc w:val="left"/>
      <w:pPr>
        <w:ind w:left="3558" w:hanging="360"/>
      </w:pPr>
    </w:lvl>
    <w:lvl w:ilvl="4" w:tplc="04150019" w:tentative="1">
      <w:start w:val="1"/>
      <w:numFmt w:val="lowerLetter"/>
      <w:lvlText w:val="%5."/>
      <w:lvlJc w:val="left"/>
      <w:pPr>
        <w:ind w:left="4278" w:hanging="360"/>
      </w:pPr>
    </w:lvl>
    <w:lvl w:ilvl="5" w:tplc="0415001B" w:tentative="1">
      <w:start w:val="1"/>
      <w:numFmt w:val="lowerRoman"/>
      <w:lvlText w:val="%6."/>
      <w:lvlJc w:val="right"/>
      <w:pPr>
        <w:ind w:left="4998" w:hanging="180"/>
      </w:pPr>
    </w:lvl>
    <w:lvl w:ilvl="6" w:tplc="0415000F" w:tentative="1">
      <w:start w:val="1"/>
      <w:numFmt w:val="decimal"/>
      <w:lvlText w:val="%7."/>
      <w:lvlJc w:val="left"/>
      <w:pPr>
        <w:ind w:left="5718" w:hanging="360"/>
      </w:pPr>
    </w:lvl>
    <w:lvl w:ilvl="7" w:tplc="04150019" w:tentative="1">
      <w:start w:val="1"/>
      <w:numFmt w:val="lowerLetter"/>
      <w:lvlText w:val="%8."/>
      <w:lvlJc w:val="left"/>
      <w:pPr>
        <w:ind w:left="6438" w:hanging="360"/>
      </w:pPr>
    </w:lvl>
    <w:lvl w:ilvl="8" w:tplc="0415001B" w:tentative="1">
      <w:start w:val="1"/>
      <w:numFmt w:val="lowerRoman"/>
      <w:lvlText w:val="%9."/>
      <w:lvlJc w:val="right"/>
      <w:pPr>
        <w:ind w:left="7158" w:hanging="180"/>
      </w:pPr>
    </w:lvl>
  </w:abstractNum>
  <w:abstractNum w:abstractNumId="32">
    <w:nsid w:val="757A2610"/>
    <w:multiLevelType w:val="multilevel"/>
    <w:tmpl w:val="2DFEBFF0"/>
    <w:styleLink w:val="WW8Num2"/>
    <w:lvl w:ilvl="0">
      <w:start w:val="1"/>
      <w:numFmt w:val="decimal"/>
      <w:lvlText w:val="%1."/>
      <w:lvlJc w:val="left"/>
      <w:rPr>
        <w:rFonts w:cs="Times New Roman" w:hint="default"/>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3">
    <w:nsid w:val="75D95E11"/>
    <w:multiLevelType w:val="hybridMultilevel"/>
    <w:tmpl w:val="E52A26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6BE2E7A"/>
    <w:multiLevelType w:val="hybridMultilevel"/>
    <w:tmpl w:val="51CEC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97B309D"/>
    <w:multiLevelType w:val="hybridMultilevel"/>
    <w:tmpl w:val="2EBC6FD2"/>
    <w:lvl w:ilvl="0" w:tplc="2B0E1D14">
      <w:start w:val="1"/>
      <w:numFmt w:val="decimal"/>
      <w:lvlText w:val="%1."/>
      <w:lvlJc w:val="left"/>
      <w:pPr>
        <w:ind w:left="750" w:hanging="39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F6F234D"/>
    <w:multiLevelType w:val="multilevel"/>
    <w:tmpl w:val="3DF8C65E"/>
    <w:lvl w:ilvl="0">
      <w:start w:val="1"/>
      <w:numFmt w:val="decimal"/>
      <w:lvlText w:val="%1."/>
      <w:lvlJc w:val="left"/>
      <w:pPr>
        <w:ind w:left="357" w:hanging="357"/>
      </w:pPr>
      <w:rPr>
        <w:rFonts w:hint="default"/>
        <w:b w:val="0"/>
        <w:bCs/>
        <w:strike w:val="0"/>
      </w:rPr>
    </w:lvl>
    <w:lvl w:ilvl="1">
      <w:start w:val="1"/>
      <w:numFmt w:val="decimal"/>
      <w:lvlText w:val="%2)"/>
      <w:lvlJc w:val="left"/>
      <w:pPr>
        <w:ind w:left="714" w:hanging="357"/>
      </w:pPr>
      <w:rPr>
        <w:rFonts w:hint="default"/>
        <w:b w:val="0"/>
        <w:bCs/>
        <w:strike w:val="0"/>
      </w:rPr>
    </w:lvl>
    <w:lvl w:ilvl="2">
      <w:start w:val="1"/>
      <w:numFmt w:val="lowerLetter"/>
      <w:lvlText w:val="%3)"/>
      <w:lvlJc w:val="right"/>
      <w:pPr>
        <w:ind w:left="1071" w:hanging="357"/>
      </w:pPr>
      <w:rPr>
        <w:rFonts w:hint="default"/>
        <w:b w:val="0"/>
        <w:bCs w:val="0"/>
      </w:rPr>
    </w:lvl>
    <w:lvl w:ilvl="3">
      <w:start w:val="1"/>
      <w:numFmt w:val="bullet"/>
      <w:lvlText w:val="−"/>
      <w:lvlJc w:val="left"/>
      <w:pPr>
        <w:ind w:left="1428" w:hanging="357"/>
      </w:pPr>
      <w:rPr>
        <w:rFonts w:ascii="Times New Roman" w:hAnsi="Times New Roman" w:cs="Times New Roman" w:hint="default"/>
      </w:rPr>
    </w:lvl>
    <w:lvl w:ilvl="4">
      <w:start w:val="1"/>
      <w:numFmt w:val="bullet"/>
      <w:lvlText w:val="−"/>
      <w:lvlJc w:val="left"/>
      <w:pPr>
        <w:ind w:left="1785" w:hanging="357"/>
      </w:pPr>
      <w:rPr>
        <w:rFonts w:ascii="Times New Roman" w:hAnsi="Times New Roman" w:cs="Times New Roman"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num w:numId="1">
    <w:abstractNumId w:val="12"/>
  </w:num>
  <w:num w:numId="2">
    <w:abstractNumId w:val="28"/>
  </w:num>
  <w:num w:numId="3">
    <w:abstractNumId w:val="15"/>
  </w:num>
  <w:num w:numId="4">
    <w:abstractNumId w:val="25"/>
  </w:num>
  <w:num w:numId="5">
    <w:abstractNumId w:val="6"/>
  </w:num>
  <w:num w:numId="6">
    <w:abstractNumId w:val="4"/>
  </w:num>
  <w:num w:numId="7">
    <w:abstractNumId w:val="32"/>
  </w:num>
  <w:num w:numId="8">
    <w:abstractNumId w:val="8"/>
  </w:num>
  <w:num w:numId="9">
    <w:abstractNumId w:val="13"/>
  </w:num>
  <w:num w:numId="10">
    <w:abstractNumId w:val="1"/>
  </w:num>
  <w:num w:numId="11">
    <w:abstractNumId w:val="2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4"/>
  </w:num>
  <w:num w:numId="15">
    <w:abstractNumId w:val="20"/>
  </w:num>
  <w:num w:numId="16">
    <w:abstractNumId w:val="7"/>
  </w:num>
  <w:num w:numId="17">
    <w:abstractNumId w:val="18"/>
  </w:num>
  <w:num w:numId="18">
    <w:abstractNumId w:val="19"/>
  </w:num>
  <w:num w:numId="19">
    <w:abstractNumId w:val="23"/>
  </w:num>
  <w:num w:numId="20">
    <w:abstractNumId w:val="16"/>
  </w:num>
  <w:num w:numId="21">
    <w:abstractNumId w:val="31"/>
  </w:num>
  <w:num w:numId="22">
    <w:abstractNumId w:val="30"/>
  </w:num>
  <w:num w:numId="23">
    <w:abstractNumId w:val="0"/>
  </w:num>
  <w:num w:numId="24">
    <w:abstractNumId w:val="2"/>
  </w:num>
  <w:num w:numId="25">
    <w:abstractNumId w:val="27"/>
  </w:num>
  <w:num w:numId="26">
    <w:abstractNumId w:val="35"/>
  </w:num>
  <w:num w:numId="27">
    <w:abstractNumId w:val="33"/>
  </w:num>
  <w:num w:numId="28">
    <w:abstractNumId w:val="26"/>
  </w:num>
  <w:num w:numId="29">
    <w:abstractNumId w:val="14"/>
  </w:num>
  <w:num w:numId="30">
    <w:abstractNumId w:val="10"/>
  </w:num>
  <w:num w:numId="31">
    <w:abstractNumId w:val="5"/>
  </w:num>
  <w:num w:numId="32">
    <w:abstractNumId w:val="22"/>
  </w:num>
  <w:num w:numId="33">
    <w:abstractNumId w:val="24"/>
  </w:num>
  <w:num w:numId="34">
    <w:abstractNumId w:val="36"/>
  </w:num>
  <w:num w:numId="35">
    <w:abstractNumId w:val="9"/>
  </w:num>
  <w:num w:numId="36">
    <w:abstractNumId w:val="11"/>
  </w:num>
  <w:num w:numId="37">
    <w:abstractNumId w:val="2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rszula Bakalarz">
    <w15:presenceInfo w15:providerId="Windows Live" w15:userId="fa0e23e8ca4fe56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397"/>
  <w:hyphenationZone w:val="425"/>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32770"/>
  </w:hdrShapeDefaults>
  <w:footnotePr>
    <w:footnote w:id="-1"/>
    <w:footnote w:id="0"/>
  </w:footnotePr>
  <w:endnotePr>
    <w:numFmt w:val="decimal"/>
    <w:numStart w:val="0"/>
    <w:endnote w:id="-1"/>
    <w:endnote w:id="0"/>
  </w:endnotePr>
  <w:compat/>
  <w:rsids>
    <w:rsidRoot w:val="00AA27EA"/>
    <w:rsid w:val="00000540"/>
    <w:rsid w:val="000005FD"/>
    <w:rsid w:val="0000098F"/>
    <w:rsid w:val="00000EF3"/>
    <w:rsid w:val="00001D10"/>
    <w:rsid w:val="00001FEC"/>
    <w:rsid w:val="000025B7"/>
    <w:rsid w:val="0000268A"/>
    <w:rsid w:val="00002BCC"/>
    <w:rsid w:val="00003D22"/>
    <w:rsid w:val="00003F02"/>
    <w:rsid w:val="000046FC"/>
    <w:rsid w:val="00005C09"/>
    <w:rsid w:val="00006345"/>
    <w:rsid w:val="000071A1"/>
    <w:rsid w:val="00007662"/>
    <w:rsid w:val="00007F8E"/>
    <w:rsid w:val="000100A2"/>
    <w:rsid w:val="0001044C"/>
    <w:rsid w:val="000107A9"/>
    <w:rsid w:val="00010AAF"/>
    <w:rsid w:val="00010AB9"/>
    <w:rsid w:val="00010C6A"/>
    <w:rsid w:val="00010FAD"/>
    <w:rsid w:val="00010FF6"/>
    <w:rsid w:val="0001129E"/>
    <w:rsid w:val="000112F9"/>
    <w:rsid w:val="00011319"/>
    <w:rsid w:val="000119B0"/>
    <w:rsid w:val="00011F9E"/>
    <w:rsid w:val="0001270E"/>
    <w:rsid w:val="00012820"/>
    <w:rsid w:val="00012C0E"/>
    <w:rsid w:val="00013557"/>
    <w:rsid w:val="0001364A"/>
    <w:rsid w:val="00013F7A"/>
    <w:rsid w:val="00014046"/>
    <w:rsid w:val="000140B9"/>
    <w:rsid w:val="0001410F"/>
    <w:rsid w:val="00014647"/>
    <w:rsid w:val="00014679"/>
    <w:rsid w:val="00015CD9"/>
    <w:rsid w:val="00015D5F"/>
    <w:rsid w:val="0001671B"/>
    <w:rsid w:val="0001671F"/>
    <w:rsid w:val="000168F6"/>
    <w:rsid w:val="00016F37"/>
    <w:rsid w:val="0001731F"/>
    <w:rsid w:val="000174C6"/>
    <w:rsid w:val="0001776D"/>
    <w:rsid w:val="0001791E"/>
    <w:rsid w:val="000202DE"/>
    <w:rsid w:val="000204C8"/>
    <w:rsid w:val="000205FF"/>
    <w:rsid w:val="00020A74"/>
    <w:rsid w:val="0002119A"/>
    <w:rsid w:val="0002189B"/>
    <w:rsid w:val="000218D2"/>
    <w:rsid w:val="00021E14"/>
    <w:rsid w:val="000225D3"/>
    <w:rsid w:val="00022D0B"/>
    <w:rsid w:val="00022D4F"/>
    <w:rsid w:val="00023192"/>
    <w:rsid w:val="0002324D"/>
    <w:rsid w:val="000235FB"/>
    <w:rsid w:val="00023773"/>
    <w:rsid w:val="00023A36"/>
    <w:rsid w:val="00023C45"/>
    <w:rsid w:val="00024541"/>
    <w:rsid w:val="0002462E"/>
    <w:rsid w:val="0002491E"/>
    <w:rsid w:val="00024D0C"/>
    <w:rsid w:val="00026167"/>
    <w:rsid w:val="0002631A"/>
    <w:rsid w:val="00026476"/>
    <w:rsid w:val="00026478"/>
    <w:rsid w:val="000264E8"/>
    <w:rsid w:val="0002662E"/>
    <w:rsid w:val="00030531"/>
    <w:rsid w:val="0003160D"/>
    <w:rsid w:val="00031DCF"/>
    <w:rsid w:val="00032773"/>
    <w:rsid w:val="00033141"/>
    <w:rsid w:val="00033F35"/>
    <w:rsid w:val="000345F4"/>
    <w:rsid w:val="00034729"/>
    <w:rsid w:val="0003581E"/>
    <w:rsid w:val="00035BB9"/>
    <w:rsid w:val="00036072"/>
    <w:rsid w:val="00036467"/>
    <w:rsid w:val="00036A94"/>
    <w:rsid w:val="00036BF4"/>
    <w:rsid w:val="00036C9F"/>
    <w:rsid w:val="00036E69"/>
    <w:rsid w:val="00036F1C"/>
    <w:rsid w:val="0003781D"/>
    <w:rsid w:val="00037C5C"/>
    <w:rsid w:val="00037CA0"/>
    <w:rsid w:val="00040631"/>
    <w:rsid w:val="00040A44"/>
    <w:rsid w:val="00040AD1"/>
    <w:rsid w:val="00040B38"/>
    <w:rsid w:val="00040F21"/>
    <w:rsid w:val="0004107E"/>
    <w:rsid w:val="00041116"/>
    <w:rsid w:val="0004154E"/>
    <w:rsid w:val="00041CB9"/>
    <w:rsid w:val="00041EDA"/>
    <w:rsid w:val="00041F12"/>
    <w:rsid w:val="00042429"/>
    <w:rsid w:val="00042B81"/>
    <w:rsid w:val="00042CD6"/>
    <w:rsid w:val="00043082"/>
    <w:rsid w:val="0004380C"/>
    <w:rsid w:val="00043CF1"/>
    <w:rsid w:val="00043FDC"/>
    <w:rsid w:val="00044ABD"/>
    <w:rsid w:val="00044B81"/>
    <w:rsid w:val="00044E3F"/>
    <w:rsid w:val="00044E99"/>
    <w:rsid w:val="000450D2"/>
    <w:rsid w:val="000454D3"/>
    <w:rsid w:val="00045804"/>
    <w:rsid w:val="00046025"/>
    <w:rsid w:val="0004612D"/>
    <w:rsid w:val="00046261"/>
    <w:rsid w:val="0004636E"/>
    <w:rsid w:val="00046A8D"/>
    <w:rsid w:val="00046B73"/>
    <w:rsid w:val="00046F2B"/>
    <w:rsid w:val="000501E2"/>
    <w:rsid w:val="00050411"/>
    <w:rsid w:val="00050F2D"/>
    <w:rsid w:val="000514FF"/>
    <w:rsid w:val="00051665"/>
    <w:rsid w:val="00053379"/>
    <w:rsid w:val="00053D43"/>
    <w:rsid w:val="00054958"/>
    <w:rsid w:val="00054DDA"/>
    <w:rsid w:val="00055487"/>
    <w:rsid w:val="00055EA8"/>
    <w:rsid w:val="00056A69"/>
    <w:rsid w:val="00056A9E"/>
    <w:rsid w:val="00056AC9"/>
    <w:rsid w:val="00056BB4"/>
    <w:rsid w:val="00056C15"/>
    <w:rsid w:val="00056C44"/>
    <w:rsid w:val="0005739F"/>
    <w:rsid w:val="000575BC"/>
    <w:rsid w:val="0005760F"/>
    <w:rsid w:val="00057C7D"/>
    <w:rsid w:val="00060416"/>
    <w:rsid w:val="000604C4"/>
    <w:rsid w:val="000604F9"/>
    <w:rsid w:val="00060A87"/>
    <w:rsid w:val="00061075"/>
    <w:rsid w:val="000611B9"/>
    <w:rsid w:val="000614FA"/>
    <w:rsid w:val="0006156B"/>
    <w:rsid w:val="00061C7E"/>
    <w:rsid w:val="00061EFC"/>
    <w:rsid w:val="00062669"/>
    <w:rsid w:val="00062674"/>
    <w:rsid w:val="000627BA"/>
    <w:rsid w:val="00062842"/>
    <w:rsid w:val="0006288A"/>
    <w:rsid w:val="000629F7"/>
    <w:rsid w:val="00062AC7"/>
    <w:rsid w:val="00062F21"/>
    <w:rsid w:val="00062F5B"/>
    <w:rsid w:val="0006398D"/>
    <w:rsid w:val="00063AE1"/>
    <w:rsid w:val="0006545C"/>
    <w:rsid w:val="000660AE"/>
    <w:rsid w:val="00066756"/>
    <w:rsid w:val="0006684B"/>
    <w:rsid w:val="00066B7F"/>
    <w:rsid w:val="00067292"/>
    <w:rsid w:val="00067A58"/>
    <w:rsid w:val="00067DE6"/>
    <w:rsid w:val="000707A5"/>
    <w:rsid w:val="00070A49"/>
    <w:rsid w:val="00070A52"/>
    <w:rsid w:val="00071239"/>
    <w:rsid w:val="00072287"/>
    <w:rsid w:val="000723AC"/>
    <w:rsid w:val="00072E7A"/>
    <w:rsid w:val="00073DD6"/>
    <w:rsid w:val="000750F0"/>
    <w:rsid w:val="00075267"/>
    <w:rsid w:val="00075FB6"/>
    <w:rsid w:val="000761F0"/>
    <w:rsid w:val="00076636"/>
    <w:rsid w:val="000767C0"/>
    <w:rsid w:val="000768EF"/>
    <w:rsid w:val="00076D02"/>
    <w:rsid w:val="000774F1"/>
    <w:rsid w:val="00077501"/>
    <w:rsid w:val="00077DDF"/>
    <w:rsid w:val="00077ECF"/>
    <w:rsid w:val="000805B8"/>
    <w:rsid w:val="00080904"/>
    <w:rsid w:val="00080B09"/>
    <w:rsid w:val="000815C7"/>
    <w:rsid w:val="00082155"/>
    <w:rsid w:val="00082A7C"/>
    <w:rsid w:val="00082B46"/>
    <w:rsid w:val="00082CCC"/>
    <w:rsid w:val="0008304E"/>
    <w:rsid w:val="00083387"/>
    <w:rsid w:val="0008380D"/>
    <w:rsid w:val="000839C9"/>
    <w:rsid w:val="00083ACD"/>
    <w:rsid w:val="00083F65"/>
    <w:rsid w:val="00084133"/>
    <w:rsid w:val="00084429"/>
    <w:rsid w:val="0008459B"/>
    <w:rsid w:val="00084891"/>
    <w:rsid w:val="000849D7"/>
    <w:rsid w:val="0008526F"/>
    <w:rsid w:val="000855B5"/>
    <w:rsid w:val="0008599B"/>
    <w:rsid w:val="00085D82"/>
    <w:rsid w:val="0008613A"/>
    <w:rsid w:val="000864B3"/>
    <w:rsid w:val="000864DE"/>
    <w:rsid w:val="00086C11"/>
    <w:rsid w:val="0008710A"/>
    <w:rsid w:val="00087583"/>
    <w:rsid w:val="00087ADF"/>
    <w:rsid w:val="00087CCC"/>
    <w:rsid w:val="000900E2"/>
    <w:rsid w:val="000900F6"/>
    <w:rsid w:val="00090109"/>
    <w:rsid w:val="000911C3"/>
    <w:rsid w:val="00091A58"/>
    <w:rsid w:val="00091B74"/>
    <w:rsid w:val="0009229B"/>
    <w:rsid w:val="00092D14"/>
    <w:rsid w:val="000935FF"/>
    <w:rsid w:val="00094FBE"/>
    <w:rsid w:val="0009503C"/>
    <w:rsid w:val="0009559D"/>
    <w:rsid w:val="00095B1B"/>
    <w:rsid w:val="00095E35"/>
    <w:rsid w:val="00095F17"/>
    <w:rsid w:val="000965DF"/>
    <w:rsid w:val="000967F7"/>
    <w:rsid w:val="00096F75"/>
    <w:rsid w:val="0009728C"/>
    <w:rsid w:val="000973C7"/>
    <w:rsid w:val="000A06D6"/>
    <w:rsid w:val="000A0C03"/>
    <w:rsid w:val="000A0D0A"/>
    <w:rsid w:val="000A12B3"/>
    <w:rsid w:val="000A2306"/>
    <w:rsid w:val="000A2331"/>
    <w:rsid w:val="000A310D"/>
    <w:rsid w:val="000A311E"/>
    <w:rsid w:val="000A3C31"/>
    <w:rsid w:val="000A46E8"/>
    <w:rsid w:val="000A484E"/>
    <w:rsid w:val="000A5021"/>
    <w:rsid w:val="000A577B"/>
    <w:rsid w:val="000A581E"/>
    <w:rsid w:val="000A5EC6"/>
    <w:rsid w:val="000A5F1C"/>
    <w:rsid w:val="000A5F41"/>
    <w:rsid w:val="000A604A"/>
    <w:rsid w:val="000A6339"/>
    <w:rsid w:val="000A6393"/>
    <w:rsid w:val="000A67EC"/>
    <w:rsid w:val="000A6936"/>
    <w:rsid w:val="000A7686"/>
    <w:rsid w:val="000A7744"/>
    <w:rsid w:val="000B06EB"/>
    <w:rsid w:val="000B07F8"/>
    <w:rsid w:val="000B094E"/>
    <w:rsid w:val="000B099F"/>
    <w:rsid w:val="000B0A66"/>
    <w:rsid w:val="000B0A78"/>
    <w:rsid w:val="000B0CD7"/>
    <w:rsid w:val="000B1A56"/>
    <w:rsid w:val="000B1C66"/>
    <w:rsid w:val="000B1EA4"/>
    <w:rsid w:val="000B2C54"/>
    <w:rsid w:val="000B3584"/>
    <w:rsid w:val="000B377A"/>
    <w:rsid w:val="000B3B31"/>
    <w:rsid w:val="000B3D51"/>
    <w:rsid w:val="000B3ED1"/>
    <w:rsid w:val="000B40EC"/>
    <w:rsid w:val="000B424A"/>
    <w:rsid w:val="000B45BB"/>
    <w:rsid w:val="000B45F6"/>
    <w:rsid w:val="000B4724"/>
    <w:rsid w:val="000B555A"/>
    <w:rsid w:val="000B5754"/>
    <w:rsid w:val="000B5837"/>
    <w:rsid w:val="000B5D94"/>
    <w:rsid w:val="000B5F51"/>
    <w:rsid w:val="000B6E95"/>
    <w:rsid w:val="000B7C34"/>
    <w:rsid w:val="000C01E3"/>
    <w:rsid w:val="000C1174"/>
    <w:rsid w:val="000C12D9"/>
    <w:rsid w:val="000C2117"/>
    <w:rsid w:val="000C263D"/>
    <w:rsid w:val="000C2840"/>
    <w:rsid w:val="000C3B15"/>
    <w:rsid w:val="000C3DE5"/>
    <w:rsid w:val="000C4C32"/>
    <w:rsid w:val="000C4E0C"/>
    <w:rsid w:val="000C4F25"/>
    <w:rsid w:val="000C55F6"/>
    <w:rsid w:val="000C5B21"/>
    <w:rsid w:val="000C6177"/>
    <w:rsid w:val="000C64E7"/>
    <w:rsid w:val="000C6866"/>
    <w:rsid w:val="000C744E"/>
    <w:rsid w:val="000C74CE"/>
    <w:rsid w:val="000C7951"/>
    <w:rsid w:val="000D018C"/>
    <w:rsid w:val="000D0BE2"/>
    <w:rsid w:val="000D0C29"/>
    <w:rsid w:val="000D10F0"/>
    <w:rsid w:val="000D170D"/>
    <w:rsid w:val="000D1AEF"/>
    <w:rsid w:val="000D1B0F"/>
    <w:rsid w:val="000D1CBF"/>
    <w:rsid w:val="000D30A6"/>
    <w:rsid w:val="000D34ED"/>
    <w:rsid w:val="000D3F8D"/>
    <w:rsid w:val="000D4AB6"/>
    <w:rsid w:val="000D5348"/>
    <w:rsid w:val="000D5604"/>
    <w:rsid w:val="000D5832"/>
    <w:rsid w:val="000D6446"/>
    <w:rsid w:val="000D6828"/>
    <w:rsid w:val="000D68A8"/>
    <w:rsid w:val="000D7252"/>
    <w:rsid w:val="000D74D2"/>
    <w:rsid w:val="000D7E4D"/>
    <w:rsid w:val="000E03BF"/>
    <w:rsid w:val="000E0C2E"/>
    <w:rsid w:val="000E0EFD"/>
    <w:rsid w:val="000E1164"/>
    <w:rsid w:val="000E12E1"/>
    <w:rsid w:val="000E15B7"/>
    <w:rsid w:val="000E1B1B"/>
    <w:rsid w:val="000E29C1"/>
    <w:rsid w:val="000E2AD5"/>
    <w:rsid w:val="000E2B77"/>
    <w:rsid w:val="000E2C95"/>
    <w:rsid w:val="000E41AE"/>
    <w:rsid w:val="000E46B5"/>
    <w:rsid w:val="000E4938"/>
    <w:rsid w:val="000E4C6D"/>
    <w:rsid w:val="000E4F43"/>
    <w:rsid w:val="000E56AF"/>
    <w:rsid w:val="000E5797"/>
    <w:rsid w:val="000E6170"/>
    <w:rsid w:val="000E63B4"/>
    <w:rsid w:val="000E7B5E"/>
    <w:rsid w:val="000E7E54"/>
    <w:rsid w:val="000F015C"/>
    <w:rsid w:val="000F01DE"/>
    <w:rsid w:val="000F0960"/>
    <w:rsid w:val="000F0CEC"/>
    <w:rsid w:val="000F0D87"/>
    <w:rsid w:val="000F134D"/>
    <w:rsid w:val="000F2989"/>
    <w:rsid w:val="000F29AC"/>
    <w:rsid w:val="000F2ADA"/>
    <w:rsid w:val="000F308B"/>
    <w:rsid w:val="000F31BD"/>
    <w:rsid w:val="000F3385"/>
    <w:rsid w:val="000F3431"/>
    <w:rsid w:val="000F375E"/>
    <w:rsid w:val="000F3773"/>
    <w:rsid w:val="000F3FA6"/>
    <w:rsid w:val="000F4514"/>
    <w:rsid w:val="000F4631"/>
    <w:rsid w:val="000F508B"/>
    <w:rsid w:val="000F571A"/>
    <w:rsid w:val="000F5F28"/>
    <w:rsid w:val="000F6534"/>
    <w:rsid w:val="000F6C61"/>
    <w:rsid w:val="000F6E85"/>
    <w:rsid w:val="000F7595"/>
    <w:rsid w:val="000F7936"/>
    <w:rsid w:val="0010006C"/>
    <w:rsid w:val="001001B2"/>
    <w:rsid w:val="00100F8A"/>
    <w:rsid w:val="001019FE"/>
    <w:rsid w:val="00101AD6"/>
    <w:rsid w:val="00101B1B"/>
    <w:rsid w:val="00101C5F"/>
    <w:rsid w:val="00102FA5"/>
    <w:rsid w:val="001031CB"/>
    <w:rsid w:val="001035D6"/>
    <w:rsid w:val="00103DEB"/>
    <w:rsid w:val="00103E13"/>
    <w:rsid w:val="0010417B"/>
    <w:rsid w:val="0010477B"/>
    <w:rsid w:val="00104982"/>
    <w:rsid w:val="00105CC8"/>
    <w:rsid w:val="00105CD7"/>
    <w:rsid w:val="00105E4A"/>
    <w:rsid w:val="00105E5D"/>
    <w:rsid w:val="00106066"/>
    <w:rsid w:val="001061A9"/>
    <w:rsid w:val="00106C49"/>
    <w:rsid w:val="00107033"/>
    <w:rsid w:val="00107074"/>
    <w:rsid w:val="0010732F"/>
    <w:rsid w:val="001075AB"/>
    <w:rsid w:val="0010765D"/>
    <w:rsid w:val="00107D68"/>
    <w:rsid w:val="00107D74"/>
    <w:rsid w:val="00107E12"/>
    <w:rsid w:val="00110569"/>
    <w:rsid w:val="0011089E"/>
    <w:rsid w:val="00111C62"/>
    <w:rsid w:val="00111F84"/>
    <w:rsid w:val="001126B5"/>
    <w:rsid w:val="0011297D"/>
    <w:rsid w:val="00112A7E"/>
    <w:rsid w:val="00113775"/>
    <w:rsid w:val="00113D4A"/>
    <w:rsid w:val="00113E70"/>
    <w:rsid w:val="00114418"/>
    <w:rsid w:val="001145D8"/>
    <w:rsid w:val="00114893"/>
    <w:rsid w:val="00114D90"/>
    <w:rsid w:val="001150AC"/>
    <w:rsid w:val="00115378"/>
    <w:rsid w:val="00115429"/>
    <w:rsid w:val="00115B18"/>
    <w:rsid w:val="00115B97"/>
    <w:rsid w:val="00115EB7"/>
    <w:rsid w:val="0011623A"/>
    <w:rsid w:val="0011646D"/>
    <w:rsid w:val="00116A59"/>
    <w:rsid w:val="00116BD8"/>
    <w:rsid w:val="00117F57"/>
    <w:rsid w:val="001208A9"/>
    <w:rsid w:val="00120A0C"/>
    <w:rsid w:val="00121072"/>
    <w:rsid w:val="001218BD"/>
    <w:rsid w:val="00121CC5"/>
    <w:rsid w:val="0012253A"/>
    <w:rsid w:val="001226F1"/>
    <w:rsid w:val="00122812"/>
    <w:rsid w:val="00122E05"/>
    <w:rsid w:val="00122E32"/>
    <w:rsid w:val="0012334E"/>
    <w:rsid w:val="001234F8"/>
    <w:rsid w:val="0012350E"/>
    <w:rsid w:val="0012370B"/>
    <w:rsid w:val="00123CB5"/>
    <w:rsid w:val="00124060"/>
    <w:rsid w:val="001245CA"/>
    <w:rsid w:val="001246C2"/>
    <w:rsid w:val="00124DF6"/>
    <w:rsid w:val="00124E1A"/>
    <w:rsid w:val="0012514C"/>
    <w:rsid w:val="001251B6"/>
    <w:rsid w:val="001254D1"/>
    <w:rsid w:val="00125837"/>
    <w:rsid w:val="001258A4"/>
    <w:rsid w:val="00125D7C"/>
    <w:rsid w:val="001269DD"/>
    <w:rsid w:val="00126B9F"/>
    <w:rsid w:val="00126BA8"/>
    <w:rsid w:val="00126C58"/>
    <w:rsid w:val="00126C83"/>
    <w:rsid w:val="00126FAD"/>
    <w:rsid w:val="001276C0"/>
    <w:rsid w:val="00127B2B"/>
    <w:rsid w:val="00130266"/>
    <w:rsid w:val="001304D5"/>
    <w:rsid w:val="001306C5"/>
    <w:rsid w:val="001313D8"/>
    <w:rsid w:val="001317D8"/>
    <w:rsid w:val="0013199C"/>
    <w:rsid w:val="00132A19"/>
    <w:rsid w:val="00132B92"/>
    <w:rsid w:val="0013316F"/>
    <w:rsid w:val="00133336"/>
    <w:rsid w:val="001340B2"/>
    <w:rsid w:val="001340D8"/>
    <w:rsid w:val="00134971"/>
    <w:rsid w:val="00134C85"/>
    <w:rsid w:val="001351C7"/>
    <w:rsid w:val="001352F9"/>
    <w:rsid w:val="0013598E"/>
    <w:rsid w:val="00135B2C"/>
    <w:rsid w:val="00135C55"/>
    <w:rsid w:val="00135F5E"/>
    <w:rsid w:val="00136293"/>
    <w:rsid w:val="0013767D"/>
    <w:rsid w:val="0013779F"/>
    <w:rsid w:val="00137A9B"/>
    <w:rsid w:val="00137EC4"/>
    <w:rsid w:val="0014012B"/>
    <w:rsid w:val="00140354"/>
    <w:rsid w:val="001405C9"/>
    <w:rsid w:val="001406E2"/>
    <w:rsid w:val="001409BB"/>
    <w:rsid w:val="00141BF3"/>
    <w:rsid w:val="00141E9F"/>
    <w:rsid w:val="001422A2"/>
    <w:rsid w:val="0014235F"/>
    <w:rsid w:val="0014244D"/>
    <w:rsid w:val="001424F9"/>
    <w:rsid w:val="00142B2D"/>
    <w:rsid w:val="00143489"/>
    <w:rsid w:val="0014372E"/>
    <w:rsid w:val="00143EB9"/>
    <w:rsid w:val="00144288"/>
    <w:rsid w:val="00144933"/>
    <w:rsid w:val="00144BCA"/>
    <w:rsid w:val="0014502E"/>
    <w:rsid w:val="0014509B"/>
    <w:rsid w:val="001451F7"/>
    <w:rsid w:val="0014537B"/>
    <w:rsid w:val="00145861"/>
    <w:rsid w:val="00145A79"/>
    <w:rsid w:val="00146944"/>
    <w:rsid w:val="00146AAC"/>
    <w:rsid w:val="00146CE2"/>
    <w:rsid w:val="00146D2B"/>
    <w:rsid w:val="00147474"/>
    <w:rsid w:val="001502EB"/>
    <w:rsid w:val="00150E46"/>
    <w:rsid w:val="00151013"/>
    <w:rsid w:val="001513A9"/>
    <w:rsid w:val="0015170B"/>
    <w:rsid w:val="00151855"/>
    <w:rsid w:val="00151B66"/>
    <w:rsid w:val="00151BD2"/>
    <w:rsid w:val="00151FC8"/>
    <w:rsid w:val="00152282"/>
    <w:rsid w:val="001533E4"/>
    <w:rsid w:val="001534AE"/>
    <w:rsid w:val="0015384C"/>
    <w:rsid w:val="00153D4B"/>
    <w:rsid w:val="00153D62"/>
    <w:rsid w:val="00153E9C"/>
    <w:rsid w:val="0015415C"/>
    <w:rsid w:val="00154820"/>
    <w:rsid w:val="001548DB"/>
    <w:rsid w:val="0015496D"/>
    <w:rsid w:val="0015509B"/>
    <w:rsid w:val="00155462"/>
    <w:rsid w:val="00155557"/>
    <w:rsid w:val="00155DAB"/>
    <w:rsid w:val="00156762"/>
    <w:rsid w:val="00156840"/>
    <w:rsid w:val="00156EE2"/>
    <w:rsid w:val="00157BA2"/>
    <w:rsid w:val="00157BD5"/>
    <w:rsid w:val="00157D36"/>
    <w:rsid w:val="00160019"/>
    <w:rsid w:val="001607BD"/>
    <w:rsid w:val="001608EA"/>
    <w:rsid w:val="00160FBD"/>
    <w:rsid w:val="00160FE7"/>
    <w:rsid w:val="00161296"/>
    <w:rsid w:val="001617F7"/>
    <w:rsid w:val="00161B73"/>
    <w:rsid w:val="00162031"/>
    <w:rsid w:val="00162346"/>
    <w:rsid w:val="001623A2"/>
    <w:rsid w:val="00162656"/>
    <w:rsid w:val="00162937"/>
    <w:rsid w:val="00163287"/>
    <w:rsid w:val="00163518"/>
    <w:rsid w:val="00163D97"/>
    <w:rsid w:val="00165492"/>
    <w:rsid w:val="00165717"/>
    <w:rsid w:val="00165B40"/>
    <w:rsid w:val="00165CEC"/>
    <w:rsid w:val="00165E4D"/>
    <w:rsid w:val="00165F20"/>
    <w:rsid w:val="00166051"/>
    <w:rsid w:val="00166103"/>
    <w:rsid w:val="0016618A"/>
    <w:rsid w:val="0016635C"/>
    <w:rsid w:val="00166622"/>
    <w:rsid w:val="001666FD"/>
    <w:rsid w:val="00166BEE"/>
    <w:rsid w:val="0016700B"/>
    <w:rsid w:val="00167180"/>
    <w:rsid w:val="0016733B"/>
    <w:rsid w:val="00167493"/>
    <w:rsid w:val="00167841"/>
    <w:rsid w:val="00170420"/>
    <w:rsid w:val="0017048E"/>
    <w:rsid w:val="00170E1B"/>
    <w:rsid w:val="00170F35"/>
    <w:rsid w:val="001712BB"/>
    <w:rsid w:val="001718A6"/>
    <w:rsid w:val="00172574"/>
    <w:rsid w:val="001726D3"/>
    <w:rsid w:val="001729FC"/>
    <w:rsid w:val="00172B90"/>
    <w:rsid w:val="00172D6F"/>
    <w:rsid w:val="00172EAA"/>
    <w:rsid w:val="0017306B"/>
    <w:rsid w:val="00173321"/>
    <w:rsid w:val="00173ADB"/>
    <w:rsid w:val="00173DA8"/>
    <w:rsid w:val="00174977"/>
    <w:rsid w:val="00174AAF"/>
    <w:rsid w:val="00174B88"/>
    <w:rsid w:val="00174F77"/>
    <w:rsid w:val="00175453"/>
    <w:rsid w:val="001755C6"/>
    <w:rsid w:val="00175F51"/>
    <w:rsid w:val="0017631B"/>
    <w:rsid w:val="00176771"/>
    <w:rsid w:val="00176857"/>
    <w:rsid w:val="0017739A"/>
    <w:rsid w:val="00177488"/>
    <w:rsid w:val="00177AB9"/>
    <w:rsid w:val="00177DCD"/>
    <w:rsid w:val="00177F7A"/>
    <w:rsid w:val="001800D5"/>
    <w:rsid w:val="00180220"/>
    <w:rsid w:val="001802A4"/>
    <w:rsid w:val="00180836"/>
    <w:rsid w:val="00180947"/>
    <w:rsid w:val="0018108A"/>
    <w:rsid w:val="00181151"/>
    <w:rsid w:val="0018158C"/>
    <w:rsid w:val="00181ABF"/>
    <w:rsid w:val="00181CBE"/>
    <w:rsid w:val="00182301"/>
    <w:rsid w:val="00182546"/>
    <w:rsid w:val="001828E4"/>
    <w:rsid w:val="0018296B"/>
    <w:rsid w:val="0018307B"/>
    <w:rsid w:val="001835B6"/>
    <w:rsid w:val="00183B86"/>
    <w:rsid w:val="00183CEF"/>
    <w:rsid w:val="00184235"/>
    <w:rsid w:val="0018439E"/>
    <w:rsid w:val="00184822"/>
    <w:rsid w:val="00184D86"/>
    <w:rsid w:val="00184E58"/>
    <w:rsid w:val="001852B0"/>
    <w:rsid w:val="00185377"/>
    <w:rsid w:val="00185C01"/>
    <w:rsid w:val="00186244"/>
    <w:rsid w:val="001865CD"/>
    <w:rsid w:val="00186864"/>
    <w:rsid w:val="001874E5"/>
    <w:rsid w:val="001875FA"/>
    <w:rsid w:val="0018781F"/>
    <w:rsid w:val="001900F4"/>
    <w:rsid w:val="00190EF4"/>
    <w:rsid w:val="00190FEB"/>
    <w:rsid w:val="00191369"/>
    <w:rsid w:val="001915DF"/>
    <w:rsid w:val="0019179E"/>
    <w:rsid w:val="00191902"/>
    <w:rsid w:val="00192055"/>
    <w:rsid w:val="00192F05"/>
    <w:rsid w:val="001931D2"/>
    <w:rsid w:val="0019629F"/>
    <w:rsid w:val="001962F1"/>
    <w:rsid w:val="00196678"/>
    <w:rsid w:val="00196C16"/>
    <w:rsid w:val="00196D17"/>
    <w:rsid w:val="00197193"/>
    <w:rsid w:val="0019776C"/>
    <w:rsid w:val="00197902"/>
    <w:rsid w:val="00197FDB"/>
    <w:rsid w:val="001A0C0B"/>
    <w:rsid w:val="001A0DA5"/>
    <w:rsid w:val="001A118C"/>
    <w:rsid w:val="001A1466"/>
    <w:rsid w:val="001A1CB5"/>
    <w:rsid w:val="001A1F21"/>
    <w:rsid w:val="001A2014"/>
    <w:rsid w:val="001A217A"/>
    <w:rsid w:val="001A2181"/>
    <w:rsid w:val="001A2A75"/>
    <w:rsid w:val="001A2CE6"/>
    <w:rsid w:val="001A2E0B"/>
    <w:rsid w:val="001A2FAE"/>
    <w:rsid w:val="001A397A"/>
    <w:rsid w:val="001A3FA8"/>
    <w:rsid w:val="001A41CA"/>
    <w:rsid w:val="001A465B"/>
    <w:rsid w:val="001A49EA"/>
    <w:rsid w:val="001A5199"/>
    <w:rsid w:val="001A56C4"/>
    <w:rsid w:val="001A575F"/>
    <w:rsid w:val="001A59AE"/>
    <w:rsid w:val="001A6C7E"/>
    <w:rsid w:val="001B0A01"/>
    <w:rsid w:val="001B131E"/>
    <w:rsid w:val="001B1E74"/>
    <w:rsid w:val="001B2438"/>
    <w:rsid w:val="001B26D8"/>
    <w:rsid w:val="001B2A7A"/>
    <w:rsid w:val="001B307D"/>
    <w:rsid w:val="001B30C0"/>
    <w:rsid w:val="001B404B"/>
    <w:rsid w:val="001B434D"/>
    <w:rsid w:val="001B472E"/>
    <w:rsid w:val="001B474E"/>
    <w:rsid w:val="001B48E0"/>
    <w:rsid w:val="001B49C6"/>
    <w:rsid w:val="001B4ED5"/>
    <w:rsid w:val="001B4F29"/>
    <w:rsid w:val="001B55F7"/>
    <w:rsid w:val="001B5F5C"/>
    <w:rsid w:val="001B67A9"/>
    <w:rsid w:val="001B67E0"/>
    <w:rsid w:val="001B6C5C"/>
    <w:rsid w:val="001B6C9E"/>
    <w:rsid w:val="001B6EC8"/>
    <w:rsid w:val="001B750D"/>
    <w:rsid w:val="001B7646"/>
    <w:rsid w:val="001B7A18"/>
    <w:rsid w:val="001B7BE7"/>
    <w:rsid w:val="001B7E84"/>
    <w:rsid w:val="001C011B"/>
    <w:rsid w:val="001C0BEB"/>
    <w:rsid w:val="001C0C8E"/>
    <w:rsid w:val="001C0D2A"/>
    <w:rsid w:val="001C1109"/>
    <w:rsid w:val="001C1206"/>
    <w:rsid w:val="001C16BA"/>
    <w:rsid w:val="001C192F"/>
    <w:rsid w:val="001C1A10"/>
    <w:rsid w:val="001C1ACB"/>
    <w:rsid w:val="001C2276"/>
    <w:rsid w:val="001C2337"/>
    <w:rsid w:val="001C23D0"/>
    <w:rsid w:val="001C31BE"/>
    <w:rsid w:val="001C33E7"/>
    <w:rsid w:val="001C391C"/>
    <w:rsid w:val="001C3CD9"/>
    <w:rsid w:val="001C4087"/>
    <w:rsid w:val="001C413C"/>
    <w:rsid w:val="001C45B4"/>
    <w:rsid w:val="001C4A42"/>
    <w:rsid w:val="001C4DDC"/>
    <w:rsid w:val="001C50C9"/>
    <w:rsid w:val="001C539B"/>
    <w:rsid w:val="001C565F"/>
    <w:rsid w:val="001C5BBC"/>
    <w:rsid w:val="001C6292"/>
    <w:rsid w:val="001C6F58"/>
    <w:rsid w:val="001C70DC"/>
    <w:rsid w:val="001C719B"/>
    <w:rsid w:val="001C71F7"/>
    <w:rsid w:val="001C73D2"/>
    <w:rsid w:val="001C7416"/>
    <w:rsid w:val="001C75EC"/>
    <w:rsid w:val="001C7B19"/>
    <w:rsid w:val="001C7CAD"/>
    <w:rsid w:val="001D05DB"/>
    <w:rsid w:val="001D05F6"/>
    <w:rsid w:val="001D0838"/>
    <w:rsid w:val="001D12E0"/>
    <w:rsid w:val="001D12FB"/>
    <w:rsid w:val="001D1449"/>
    <w:rsid w:val="001D1875"/>
    <w:rsid w:val="001D1BBF"/>
    <w:rsid w:val="001D1DDD"/>
    <w:rsid w:val="001D1F99"/>
    <w:rsid w:val="001D216B"/>
    <w:rsid w:val="001D23F7"/>
    <w:rsid w:val="001D314E"/>
    <w:rsid w:val="001D45EB"/>
    <w:rsid w:val="001D479C"/>
    <w:rsid w:val="001D491E"/>
    <w:rsid w:val="001D61B7"/>
    <w:rsid w:val="001D6622"/>
    <w:rsid w:val="001D69B4"/>
    <w:rsid w:val="001D6B80"/>
    <w:rsid w:val="001D6DF9"/>
    <w:rsid w:val="001D6EB9"/>
    <w:rsid w:val="001D6EF5"/>
    <w:rsid w:val="001D7055"/>
    <w:rsid w:val="001D741D"/>
    <w:rsid w:val="001D7453"/>
    <w:rsid w:val="001D7604"/>
    <w:rsid w:val="001D78AB"/>
    <w:rsid w:val="001D7D69"/>
    <w:rsid w:val="001E045C"/>
    <w:rsid w:val="001E04EE"/>
    <w:rsid w:val="001E09BE"/>
    <w:rsid w:val="001E0A4A"/>
    <w:rsid w:val="001E1285"/>
    <w:rsid w:val="001E19CD"/>
    <w:rsid w:val="001E1A72"/>
    <w:rsid w:val="001E1BB8"/>
    <w:rsid w:val="001E1E7E"/>
    <w:rsid w:val="001E3C1D"/>
    <w:rsid w:val="001E3DE0"/>
    <w:rsid w:val="001E4752"/>
    <w:rsid w:val="001E63C5"/>
    <w:rsid w:val="001E6E64"/>
    <w:rsid w:val="001E6ED0"/>
    <w:rsid w:val="001E7676"/>
    <w:rsid w:val="001E7BFF"/>
    <w:rsid w:val="001F0045"/>
    <w:rsid w:val="001F06B9"/>
    <w:rsid w:val="001F09CF"/>
    <w:rsid w:val="001F0A5D"/>
    <w:rsid w:val="001F16F5"/>
    <w:rsid w:val="001F1DC6"/>
    <w:rsid w:val="001F2121"/>
    <w:rsid w:val="001F23F3"/>
    <w:rsid w:val="001F249E"/>
    <w:rsid w:val="001F2ACC"/>
    <w:rsid w:val="001F2BA8"/>
    <w:rsid w:val="001F2C1C"/>
    <w:rsid w:val="001F384C"/>
    <w:rsid w:val="001F3BCA"/>
    <w:rsid w:val="001F3FED"/>
    <w:rsid w:val="001F432F"/>
    <w:rsid w:val="001F502E"/>
    <w:rsid w:val="001F5651"/>
    <w:rsid w:val="001F587F"/>
    <w:rsid w:val="001F6169"/>
    <w:rsid w:val="001F63D1"/>
    <w:rsid w:val="001F670B"/>
    <w:rsid w:val="001F6A29"/>
    <w:rsid w:val="001F6AA4"/>
    <w:rsid w:val="001F6F41"/>
    <w:rsid w:val="001F6FCB"/>
    <w:rsid w:val="001F74E3"/>
    <w:rsid w:val="001F78CD"/>
    <w:rsid w:val="001F792D"/>
    <w:rsid w:val="001F7D58"/>
    <w:rsid w:val="002002E9"/>
    <w:rsid w:val="00200705"/>
    <w:rsid w:val="00201151"/>
    <w:rsid w:val="00201885"/>
    <w:rsid w:val="00201ED9"/>
    <w:rsid w:val="00202B4F"/>
    <w:rsid w:val="0020378C"/>
    <w:rsid w:val="00203E30"/>
    <w:rsid w:val="00203E54"/>
    <w:rsid w:val="00203F4F"/>
    <w:rsid w:val="002042F4"/>
    <w:rsid w:val="002051A9"/>
    <w:rsid w:val="00205D94"/>
    <w:rsid w:val="002060B8"/>
    <w:rsid w:val="002060E7"/>
    <w:rsid w:val="0020622F"/>
    <w:rsid w:val="00206670"/>
    <w:rsid w:val="002067F6"/>
    <w:rsid w:val="002071EA"/>
    <w:rsid w:val="00207354"/>
    <w:rsid w:val="0020769A"/>
    <w:rsid w:val="002076AB"/>
    <w:rsid w:val="00207F63"/>
    <w:rsid w:val="0021096B"/>
    <w:rsid w:val="00211127"/>
    <w:rsid w:val="002112A6"/>
    <w:rsid w:val="00211662"/>
    <w:rsid w:val="00211A52"/>
    <w:rsid w:val="00211B1E"/>
    <w:rsid w:val="00211C16"/>
    <w:rsid w:val="002124C4"/>
    <w:rsid w:val="00212AB0"/>
    <w:rsid w:val="00212ADE"/>
    <w:rsid w:val="00212F7A"/>
    <w:rsid w:val="002132BE"/>
    <w:rsid w:val="002136CD"/>
    <w:rsid w:val="0021385A"/>
    <w:rsid w:val="002145E0"/>
    <w:rsid w:val="00214B45"/>
    <w:rsid w:val="00214E7B"/>
    <w:rsid w:val="002156E7"/>
    <w:rsid w:val="0021594E"/>
    <w:rsid w:val="002159B3"/>
    <w:rsid w:val="00215A67"/>
    <w:rsid w:val="002162C6"/>
    <w:rsid w:val="00216491"/>
    <w:rsid w:val="00216499"/>
    <w:rsid w:val="00216569"/>
    <w:rsid w:val="00216605"/>
    <w:rsid w:val="002169C2"/>
    <w:rsid w:val="0022022E"/>
    <w:rsid w:val="00220332"/>
    <w:rsid w:val="002203F1"/>
    <w:rsid w:val="002207BC"/>
    <w:rsid w:val="0022121A"/>
    <w:rsid w:val="00221385"/>
    <w:rsid w:val="0022139D"/>
    <w:rsid w:val="002215FE"/>
    <w:rsid w:val="0022209E"/>
    <w:rsid w:val="002221FC"/>
    <w:rsid w:val="002224B3"/>
    <w:rsid w:val="00222AF3"/>
    <w:rsid w:val="00222B75"/>
    <w:rsid w:val="0022345D"/>
    <w:rsid w:val="00223515"/>
    <w:rsid w:val="00223672"/>
    <w:rsid w:val="00223CCA"/>
    <w:rsid w:val="00224419"/>
    <w:rsid w:val="00224554"/>
    <w:rsid w:val="0022460F"/>
    <w:rsid w:val="002249AA"/>
    <w:rsid w:val="00225BAF"/>
    <w:rsid w:val="00225C78"/>
    <w:rsid w:val="00225CED"/>
    <w:rsid w:val="0022676D"/>
    <w:rsid w:val="002269EE"/>
    <w:rsid w:val="0022705E"/>
    <w:rsid w:val="0022785B"/>
    <w:rsid w:val="00227E65"/>
    <w:rsid w:val="00230440"/>
    <w:rsid w:val="00230A1C"/>
    <w:rsid w:val="00230B54"/>
    <w:rsid w:val="00231056"/>
    <w:rsid w:val="0023118F"/>
    <w:rsid w:val="002311FC"/>
    <w:rsid w:val="002314E4"/>
    <w:rsid w:val="002315D4"/>
    <w:rsid w:val="00231B9F"/>
    <w:rsid w:val="002323E1"/>
    <w:rsid w:val="00232569"/>
    <w:rsid w:val="00232681"/>
    <w:rsid w:val="002333AC"/>
    <w:rsid w:val="0023399C"/>
    <w:rsid w:val="002345CC"/>
    <w:rsid w:val="00235172"/>
    <w:rsid w:val="002354B6"/>
    <w:rsid w:val="0023594F"/>
    <w:rsid w:val="0023595B"/>
    <w:rsid w:val="00236726"/>
    <w:rsid w:val="00236C48"/>
    <w:rsid w:val="00237505"/>
    <w:rsid w:val="00237CF6"/>
    <w:rsid w:val="00240790"/>
    <w:rsid w:val="00240AA7"/>
    <w:rsid w:val="00240C46"/>
    <w:rsid w:val="00240F35"/>
    <w:rsid w:val="002416B0"/>
    <w:rsid w:val="00242BB2"/>
    <w:rsid w:val="00242CC8"/>
    <w:rsid w:val="0024387C"/>
    <w:rsid w:val="00243A47"/>
    <w:rsid w:val="00243E16"/>
    <w:rsid w:val="00243EF8"/>
    <w:rsid w:val="00244A23"/>
    <w:rsid w:val="00244E58"/>
    <w:rsid w:val="0024527E"/>
    <w:rsid w:val="002452D6"/>
    <w:rsid w:val="002454D0"/>
    <w:rsid w:val="00245570"/>
    <w:rsid w:val="00245B2B"/>
    <w:rsid w:val="00245C8F"/>
    <w:rsid w:val="00245D94"/>
    <w:rsid w:val="00246080"/>
    <w:rsid w:val="00246F2E"/>
    <w:rsid w:val="0024713D"/>
    <w:rsid w:val="00247539"/>
    <w:rsid w:val="0025012A"/>
    <w:rsid w:val="002514E8"/>
    <w:rsid w:val="00251849"/>
    <w:rsid w:val="00251D48"/>
    <w:rsid w:val="00251E63"/>
    <w:rsid w:val="00252B0A"/>
    <w:rsid w:val="00252E3C"/>
    <w:rsid w:val="002534C4"/>
    <w:rsid w:val="002535BF"/>
    <w:rsid w:val="002541F4"/>
    <w:rsid w:val="00254C50"/>
    <w:rsid w:val="00255624"/>
    <w:rsid w:val="002557EB"/>
    <w:rsid w:val="00255837"/>
    <w:rsid w:val="00255997"/>
    <w:rsid w:val="00256241"/>
    <w:rsid w:val="0025648B"/>
    <w:rsid w:val="00256E57"/>
    <w:rsid w:val="00257193"/>
    <w:rsid w:val="00257299"/>
    <w:rsid w:val="00257404"/>
    <w:rsid w:val="00257957"/>
    <w:rsid w:val="00257A55"/>
    <w:rsid w:val="00257AB5"/>
    <w:rsid w:val="00257B9D"/>
    <w:rsid w:val="0026025F"/>
    <w:rsid w:val="00260540"/>
    <w:rsid w:val="002605F5"/>
    <w:rsid w:val="00260B8B"/>
    <w:rsid w:val="00261DDE"/>
    <w:rsid w:val="00262B9B"/>
    <w:rsid w:val="002638E5"/>
    <w:rsid w:val="002639F0"/>
    <w:rsid w:val="00264569"/>
    <w:rsid w:val="00264625"/>
    <w:rsid w:val="00264734"/>
    <w:rsid w:val="00264767"/>
    <w:rsid w:val="00264A82"/>
    <w:rsid w:val="00264C03"/>
    <w:rsid w:val="00264CFE"/>
    <w:rsid w:val="00264E3B"/>
    <w:rsid w:val="00265489"/>
    <w:rsid w:val="002656A3"/>
    <w:rsid w:val="00265763"/>
    <w:rsid w:val="00265883"/>
    <w:rsid w:val="002658FE"/>
    <w:rsid w:val="002659E1"/>
    <w:rsid w:val="00265AB8"/>
    <w:rsid w:val="0026627E"/>
    <w:rsid w:val="0026697B"/>
    <w:rsid w:val="0026697D"/>
    <w:rsid w:val="00266C92"/>
    <w:rsid w:val="00266E0D"/>
    <w:rsid w:val="002673DD"/>
    <w:rsid w:val="00267596"/>
    <w:rsid w:val="00267FD6"/>
    <w:rsid w:val="002705A4"/>
    <w:rsid w:val="002711DC"/>
    <w:rsid w:val="002713C1"/>
    <w:rsid w:val="002715DD"/>
    <w:rsid w:val="00271EC7"/>
    <w:rsid w:val="00272299"/>
    <w:rsid w:val="00272954"/>
    <w:rsid w:val="00272CCB"/>
    <w:rsid w:val="0027319F"/>
    <w:rsid w:val="0027349D"/>
    <w:rsid w:val="00273535"/>
    <w:rsid w:val="0027360A"/>
    <w:rsid w:val="00273689"/>
    <w:rsid w:val="00273765"/>
    <w:rsid w:val="002740AF"/>
    <w:rsid w:val="0027469E"/>
    <w:rsid w:val="00274D07"/>
    <w:rsid w:val="00274DE9"/>
    <w:rsid w:val="00274FAD"/>
    <w:rsid w:val="00275003"/>
    <w:rsid w:val="00275318"/>
    <w:rsid w:val="00275348"/>
    <w:rsid w:val="00275562"/>
    <w:rsid w:val="00275C12"/>
    <w:rsid w:val="002765BD"/>
    <w:rsid w:val="0027682A"/>
    <w:rsid w:val="00276D2E"/>
    <w:rsid w:val="0027751F"/>
    <w:rsid w:val="00280D62"/>
    <w:rsid w:val="0028123C"/>
    <w:rsid w:val="002812C7"/>
    <w:rsid w:val="0028347C"/>
    <w:rsid w:val="002836F3"/>
    <w:rsid w:val="00283C62"/>
    <w:rsid w:val="00284DD5"/>
    <w:rsid w:val="00284F82"/>
    <w:rsid w:val="00285033"/>
    <w:rsid w:val="002852A1"/>
    <w:rsid w:val="00285307"/>
    <w:rsid w:val="00285759"/>
    <w:rsid w:val="00285E46"/>
    <w:rsid w:val="0028613B"/>
    <w:rsid w:val="0028629E"/>
    <w:rsid w:val="00286309"/>
    <w:rsid w:val="002868C3"/>
    <w:rsid w:val="00286DF1"/>
    <w:rsid w:val="00287082"/>
    <w:rsid w:val="002872FA"/>
    <w:rsid w:val="00287D61"/>
    <w:rsid w:val="00290257"/>
    <w:rsid w:val="00290D9E"/>
    <w:rsid w:val="00290E1C"/>
    <w:rsid w:val="0029115E"/>
    <w:rsid w:val="0029137A"/>
    <w:rsid w:val="00291EB1"/>
    <w:rsid w:val="0029217F"/>
    <w:rsid w:val="002921D6"/>
    <w:rsid w:val="002926D6"/>
    <w:rsid w:val="00293271"/>
    <w:rsid w:val="00293306"/>
    <w:rsid w:val="00293625"/>
    <w:rsid w:val="00293AD5"/>
    <w:rsid w:val="00293CAF"/>
    <w:rsid w:val="0029460B"/>
    <w:rsid w:val="00295161"/>
    <w:rsid w:val="002952D8"/>
    <w:rsid w:val="00295925"/>
    <w:rsid w:val="00295AC3"/>
    <w:rsid w:val="00295F07"/>
    <w:rsid w:val="002967D1"/>
    <w:rsid w:val="00296865"/>
    <w:rsid w:val="00296A57"/>
    <w:rsid w:val="002972DC"/>
    <w:rsid w:val="00297715"/>
    <w:rsid w:val="00297912"/>
    <w:rsid w:val="00297D87"/>
    <w:rsid w:val="002A006B"/>
    <w:rsid w:val="002A08E1"/>
    <w:rsid w:val="002A0B7C"/>
    <w:rsid w:val="002A0BCD"/>
    <w:rsid w:val="002A1096"/>
    <w:rsid w:val="002A16AD"/>
    <w:rsid w:val="002A19D0"/>
    <w:rsid w:val="002A1A41"/>
    <w:rsid w:val="002A1FA6"/>
    <w:rsid w:val="002A2C0A"/>
    <w:rsid w:val="002A3CCA"/>
    <w:rsid w:val="002A3D8E"/>
    <w:rsid w:val="002A3DC7"/>
    <w:rsid w:val="002A445B"/>
    <w:rsid w:val="002A47D2"/>
    <w:rsid w:val="002A48E4"/>
    <w:rsid w:val="002A5224"/>
    <w:rsid w:val="002A5A60"/>
    <w:rsid w:val="002A5B99"/>
    <w:rsid w:val="002A5E36"/>
    <w:rsid w:val="002A602A"/>
    <w:rsid w:val="002A641D"/>
    <w:rsid w:val="002A6B6B"/>
    <w:rsid w:val="002A6BFC"/>
    <w:rsid w:val="002A6CB4"/>
    <w:rsid w:val="002A6E22"/>
    <w:rsid w:val="002A6FE8"/>
    <w:rsid w:val="002B0028"/>
    <w:rsid w:val="002B024E"/>
    <w:rsid w:val="002B06EC"/>
    <w:rsid w:val="002B1012"/>
    <w:rsid w:val="002B1848"/>
    <w:rsid w:val="002B1C67"/>
    <w:rsid w:val="002B1CEB"/>
    <w:rsid w:val="002B2318"/>
    <w:rsid w:val="002B2ADD"/>
    <w:rsid w:val="002B3413"/>
    <w:rsid w:val="002B3952"/>
    <w:rsid w:val="002B3B82"/>
    <w:rsid w:val="002B4547"/>
    <w:rsid w:val="002B57FF"/>
    <w:rsid w:val="002B5945"/>
    <w:rsid w:val="002B6833"/>
    <w:rsid w:val="002B689A"/>
    <w:rsid w:val="002B6C1E"/>
    <w:rsid w:val="002B6C50"/>
    <w:rsid w:val="002B6F81"/>
    <w:rsid w:val="002B7D32"/>
    <w:rsid w:val="002B7E91"/>
    <w:rsid w:val="002C001E"/>
    <w:rsid w:val="002C05A4"/>
    <w:rsid w:val="002C06A7"/>
    <w:rsid w:val="002C0803"/>
    <w:rsid w:val="002C0A47"/>
    <w:rsid w:val="002C101F"/>
    <w:rsid w:val="002C13C9"/>
    <w:rsid w:val="002C17A8"/>
    <w:rsid w:val="002C1866"/>
    <w:rsid w:val="002C1E1D"/>
    <w:rsid w:val="002C2308"/>
    <w:rsid w:val="002C2613"/>
    <w:rsid w:val="002C33BC"/>
    <w:rsid w:val="002C349C"/>
    <w:rsid w:val="002C3909"/>
    <w:rsid w:val="002C3F9E"/>
    <w:rsid w:val="002C42A1"/>
    <w:rsid w:val="002C45DC"/>
    <w:rsid w:val="002C4809"/>
    <w:rsid w:val="002C4D2B"/>
    <w:rsid w:val="002C4D69"/>
    <w:rsid w:val="002C520E"/>
    <w:rsid w:val="002C58F2"/>
    <w:rsid w:val="002C5D2B"/>
    <w:rsid w:val="002C6065"/>
    <w:rsid w:val="002C6295"/>
    <w:rsid w:val="002C6371"/>
    <w:rsid w:val="002C6599"/>
    <w:rsid w:val="002C6897"/>
    <w:rsid w:val="002C6941"/>
    <w:rsid w:val="002C6A4D"/>
    <w:rsid w:val="002C79F1"/>
    <w:rsid w:val="002C7E2E"/>
    <w:rsid w:val="002D06E1"/>
    <w:rsid w:val="002D0D3D"/>
    <w:rsid w:val="002D17A3"/>
    <w:rsid w:val="002D23EE"/>
    <w:rsid w:val="002D2CD8"/>
    <w:rsid w:val="002D33FC"/>
    <w:rsid w:val="002D4071"/>
    <w:rsid w:val="002D408B"/>
    <w:rsid w:val="002D4299"/>
    <w:rsid w:val="002D4398"/>
    <w:rsid w:val="002D5A3F"/>
    <w:rsid w:val="002D64D8"/>
    <w:rsid w:val="002D6550"/>
    <w:rsid w:val="002D6674"/>
    <w:rsid w:val="002D688D"/>
    <w:rsid w:val="002D6A5C"/>
    <w:rsid w:val="002D6C33"/>
    <w:rsid w:val="002D7217"/>
    <w:rsid w:val="002D7771"/>
    <w:rsid w:val="002D7A68"/>
    <w:rsid w:val="002D7DA9"/>
    <w:rsid w:val="002E0157"/>
    <w:rsid w:val="002E07C0"/>
    <w:rsid w:val="002E08A4"/>
    <w:rsid w:val="002E1E88"/>
    <w:rsid w:val="002E1ED8"/>
    <w:rsid w:val="002E24E9"/>
    <w:rsid w:val="002E34AF"/>
    <w:rsid w:val="002E35C0"/>
    <w:rsid w:val="002E3EC4"/>
    <w:rsid w:val="002E47D7"/>
    <w:rsid w:val="002E4B76"/>
    <w:rsid w:val="002E5703"/>
    <w:rsid w:val="002E5827"/>
    <w:rsid w:val="002E585E"/>
    <w:rsid w:val="002E58DA"/>
    <w:rsid w:val="002E594B"/>
    <w:rsid w:val="002E5FF0"/>
    <w:rsid w:val="002E66BE"/>
    <w:rsid w:val="002E6781"/>
    <w:rsid w:val="002E6B81"/>
    <w:rsid w:val="002E6C59"/>
    <w:rsid w:val="002E7569"/>
    <w:rsid w:val="002E7768"/>
    <w:rsid w:val="002E7A8F"/>
    <w:rsid w:val="002F031B"/>
    <w:rsid w:val="002F0568"/>
    <w:rsid w:val="002F082E"/>
    <w:rsid w:val="002F0F9F"/>
    <w:rsid w:val="002F159A"/>
    <w:rsid w:val="002F1E21"/>
    <w:rsid w:val="002F1EA9"/>
    <w:rsid w:val="002F23AA"/>
    <w:rsid w:val="002F252C"/>
    <w:rsid w:val="002F286B"/>
    <w:rsid w:val="002F2CD0"/>
    <w:rsid w:val="002F3234"/>
    <w:rsid w:val="002F346B"/>
    <w:rsid w:val="002F386E"/>
    <w:rsid w:val="002F3E47"/>
    <w:rsid w:val="002F418D"/>
    <w:rsid w:val="002F4315"/>
    <w:rsid w:val="002F43CD"/>
    <w:rsid w:val="002F48CA"/>
    <w:rsid w:val="002F5A0D"/>
    <w:rsid w:val="002F5CE9"/>
    <w:rsid w:val="002F6242"/>
    <w:rsid w:val="002F6DE5"/>
    <w:rsid w:val="002F75C6"/>
    <w:rsid w:val="002F7BA0"/>
    <w:rsid w:val="0030010B"/>
    <w:rsid w:val="003008FA"/>
    <w:rsid w:val="0030091F"/>
    <w:rsid w:val="00300A82"/>
    <w:rsid w:val="0030236E"/>
    <w:rsid w:val="00302483"/>
    <w:rsid w:val="003028EF"/>
    <w:rsid w:val="00302ACE"/>
    <w:rsid w:val="00302D59"/>
    <w:rsid w:val="00302D7E"/>
    <w:rsid w:val="00302EE6"/>
    <w:rsid w:val="00304253"/>
    <w:rsid w:val="003043E4"/>
    <w:rsid w:val="0030554A"/>
    <w:rsid w:val="00305917"/>
    <w:rsid w:val="00305DD7"/>
    <w:rsid w:val="003064FB"/>
    <w:rsid w:val="00306504"/>
    <w:rsid w:val="00306DA4"/>
    <w:rsid w:val="003070E9"/>
    <w:rsid w:val="00307302"/>
    <w:rsid w:val="0030738C"/>
    <w:rsid w:val="0030765B"/>
    <w:rsid w:val="00307B67"/>
    <w:rsid w:val="003100D8"/>
    <w:rsid w:val="0031011C"/>
    <w:rsid w:val="00310246"/>
    <w:rsid w:val="0031100E"/>
    <w:rsid w:val="00311582"/>
    <w:rsid w:val="00311642"/>
    <w:rsid w:val="00312048"/>
    <w:rsid w:val="0031289E"/>
    <w:rsid w:val="003128FA"/>
    <w:rsid w:val="0031321D"/>
    <w:rsid w:val="00313255"/>
    <w:rsid w:val="00313425"/>
    <w:rsid w:val="00313ADF"/>
    <w:rsid w:val="00314364"/>
    <w:rsid w:val="0031445E"/>
    <w:rsid w:val="00314A81"/>
    <w:rsid w:val="00314C86"/>
    <w:rsid w:val="003156FB"/>
    <w:rsid w:val="00315E72"/>
    <w:rsid w:val="00315ED1"/>
    <w:rsid w:val="00317004"/>
    <w:rsid w:val="0031704F"/>
    <w:rsid w:val="00317835"/>
    <w:rsid w:val="003178F0"/>
    <w:rsid w:val="00317936"/>
    <w:rsid w:val="00317B7B"/>
    <w:rsid w:val="00317B92"/>
    <w:rsid w:val="00320008"/>
    <w:rsid w:val="00320362"/>
    <w:rsid w:val="00320D93"/>
    <w:rsid w:val="00321042"/>
    <w:rsid w:val="00321846"/>
    <w:rsid w:val="00321DE3"/>
    <w:rsid w:val="003227D0"/>
    <w:rsid w:val="00322BF8"/>
    <w:rsid w:val="003230D2"/>
    <w:rsid w:val="00323C1C"/>
    <w:rsid w:val="00324038"/>
    <w:rsid w:val="0032423D"/>
    <w:rsid w:val="003242F7"/>
    <w:rsid w:val="0032469B"/>
    <w:rsid w:val="00324AFE"/>
    <w:rsid w:val="003255AC"/>
    <w:rsid w:val="003256E2"/>
    <w:rsid w:val="003257A9"/>
    <w:rsid w:val="003258A4"/>
    <w:rsid w:val="0032639A"/>
    <w:rsid w:val="00326903"/>
    <w:rsid w:val="00326E43"/>
    <w:rsid w:val="00327965"/>
    <w:rsid w:val="00327B4A"/>
    <w:rsid w:val="00327BBD"/>
    <w:rsid w:val="003307B3"/>
    <w:rsid w:val="003309E4"/>
    <w:rsid w:val="00330B4E"/>
    <w:rsid w:val="003314C7"/>
    <w:rsid w:val="00331B69"/>
    <w:rsid w:val="00331BDD"/>
    <w:rsid w:val="00331D7B"/>
    <w:rsid w:val="00331F7A"/>
    <w:rsid w:val="0033216E"/>
    <w:rsid w:val="00332187"/>
    <w:rsid w:val="003328BD"/>
    <w:rsid w:val="00332A99"/>
    <w:rsid w:val="00333394"/>
    <w:rsid w:val="003341BD"/>
    <w:rsid w:val="003345F3"/>
    <w:rsid w:val="00334977"/>
    <w:rsid w:val="00334E6D"/>
    <w:rsid w:val="00335140"/>
    <w:rsid w:val="003356FD"/>
    <w:rsid w:val="00337DD4"/>
    <w:rsid w:val="003401AC"/>
    <w:rsid w:val="00340876"/>
    <w:rsid w:val="00340C6C"/>
    <w:rsid w:val="00340DE3"/>
    <w:rsid w:val="0034102E"/>
    <w:rsid w:val="00341321"/>
    <w:rsid w:val="00341338"/>
    <w:rsid w:val="003414CF"/>
    <w:rsid w:val="00341712"/>
    <w:rsid w:val="00341A1D"/>
    <w:rsid w:val="00342871"/>
    <w:rsid w:val="00343369"/>
    <w:rsid w:val="003433FE"/>
    <w:rsid w:val="00343736"/>
    <w:rsid w:val="00344738"/>
    <w:rsid w:val="003450F8"/>
    <w:rsid w:val="00345373"/>
    <w:rsid w:val="0034558C"/>
    <w:rsid w:val="003458AC"/>
    <w:rsid w:val="00345D3D"/>
    <w:rsid w:val="00345F33"/>
    <w:rsid w:val="003461ED"/>
    <w:rsid w:val="00346332"/>
    <w:rsid w:val="003466C9"/>
    <w:rsid w:val="00346826"/>
    <w:rsid w:val="003468B1"/>
    <w:rsid w:val="00346EF2"/>
    <w:rsid w:val="003472FC"/>
    <w:rsid w:val="0034754A"/>
    <w:rsid w:val="003476D3"/>
    <w:rsid w:val="00350280"/>
    <w:rsid w:val="0035035B"/>
    <w:rsid w:val="003505A1"/>
    <w:rsid w:val="00350712"/>
    <w:rsid w:val="00350C50"/>
    <w:rsid w:val="00350D78"/>
    <w:rsid w:val="003513D6"/>
    <w:rsid w:val="00351486"/>
    <w:rsid w:val="003514F8"/>
    <w:rsid w:val="0035164C"/>
    <w:rsid w:val="00351C60"/>
    <w:rsid w:val="00351E5B"/>
    <w:rsid w:val="00352367"/>
    <w:rsid w:val="0035269A"/>
    <w:rsid w:val="0035374A"/>
    <w:rsid w:val="00353DF7"/>
    <w:rsid w:val="00354AA5"/>
    <w:rsid w:val="00354ABA"/>
    <w:rsid w:val="00354D83"/>
    <w:rsid w:val="00354DA4"/>
    <w:rsid w:val="0035521E"/>
    <w:rsid w:val="0035536B"/>
    <w:rsid w:val="00355807"/>
    <w:rsid w:val="00355E7B"/>
    <w:rsid w:val="00356082"/>
    <w:rsid w:val="003560EE"/>
    <w:rsid w:val="00357631"/>
    <w:rsid w:val="00357B42"/>
    <w:rsid w:val="00357D8A"/>
    <w:rsid w:val="00357F1F"/>
    <w:rsid w:val="00360879"/>
    <w:rsid w:val="00360B75"/>
    <w:rsid w:val="00360C4E"/>
    <w:rsid w:val="003615B7"/>
    <w:rsid w:val="003617DD"/>
    <w:rsid w:val="00361A8C"/>
    <w:rsid w:val="00361B7D"/>
    <w:rsid w:val="003623D8"/>
    <w:rsid w:val="003625AC"/>
    <w:rsid w:val="003628C8"/>
    <w:rsid w:val="00362AA0"/>
    <w:rsid w:val="00362CE4"/>
    <w:rsid w:val="00363275"/>
    <w:rsid w:val="00363319"/>
    <w:rsid w:val="00363741"/>
    <w:rsid w:val="0036404B"/>
    <w:rsid w:val="00364418"/>
    <w:rsid w:val="00364A52"/>
    <w:rsid w:val="00364BEE"/>
    <w:rsid w:val="00365321"/>
    <w:rsid w:val="0036542B"/>
    <w:rsid w:val="00365640"/>
    <w:rsid w:val="003661F9"/>
    <w:rsid w:val="00366228"/>
    <w:rsid w:val="00367D92"/>
    <w:rsid w:val="0037046F"/>
    <w:rsid w:val="00370E8F"/>
    <w:rsid w:val="00370F1F"/>
    <w:rsid w:val="003711D6"/>
    <w:rsid w:val="003712F7"/>
    <w:rsid w:val="0037169D"/>
    <w:rsid w:val="003720B5"/>
    <w:rsid w:val="00372259"/>
    <w:rsid w:val="003727A7"/>
    <w:rsid w:val="00372DD1"/>
    <w:rsid w:val="00372DE0"/>
    <w:rsid w:val="00372E83"/>
    <w:rsid w:val="00372FC4"/>
    <w:rsid w:val="00373411"/>
    <w:rsid w:val="0037351A"/>
    <w:rsid w:val="00373FA3"/>
    <w:rsid w:val="003740BC"/>
    <w:rsid w:val="00374911"/>
    <w:rsid w:val="00374954"/>
    <w:rsid w:val="003749A0"/>
    <w:rsid w:val="003749EE"/>
    <w:rsid w:val="00374A10"/>
    <w:rsid w:val="00374D8C"/>
    <w:rsid w:val="0037528C"/>
    <w:rsid w:val="00375488"/>
    <w:rsid w:val="00375501"/>
    <w:rsid w:val="00375CA9"/>
    <w:rsid w:val="00376439"/>
    <w:rsid w:val="00376AB0"/>
    <w:rsid w:val="00377327"/>
    <w:rsid w:val="003774D2"/>
    <w:rsid w:val="00377875"/>
    <w:rsid w:val="00380661"/>
    <w:rsid w:val="00380A93"/>
    <w:rsid w:val="00380B84"/>
    <w:rsid w:val="00380EED"/>
    <w:rsid w:val="003813CB"/>
    <w:rsid w:val="003822AB"/>
    <w:rsid w:val="00382603"/>
    <w:rsid w:val="003833AC"/>
    <w:rsid w:val="0038355D"/>
    <w:rsid w:val="00384E02"/>
    <w:rsid w:val="003850A7"/>
    <w:rsid w:val="003858E5"/>
    <w:rsid w:val="0038672B"/>
    <w:rsid w:val="00386A1B"/>
    <w:rsid w:val="003871A4"/>
    <w:rsid w:val="0038781D"/>
    <w:rsid w:val="00387B2B"/>
    <w:rsid w:val="003901D4"/>
    <w:rsid w:val="003907C3"/>
    <w:rsid w:val="00390941"/>
    <w:rsid w:val="0039094C"/>
    <w:rsid w:val="00391077"/>
    <w:rsid w:val="00391550"/>
    <w:rsid w:val="00391777"/>
    <w:rsid w:val="003922AB"/>
    <w:rsid w:val="003935E8"/>
    <w:rsid w:val="003938C9"/>
    <w:rsid w:val="003939EA"/>
    <w:rsid w:val="00393FFF"/>
    <w:rsid w:val="00394C0A"/>
    <w:rsid w:val="0039503D"/>
    <w:rsid w:val="0039554D"/>
    <w:rsid w:val="00395622"/>
    <w:rsid w:val="00395682"/>
    <w:rsid w:val="00395979"/>
    <w:rsid w:val="00395D85"/>
    <w:rsid w:val="00395E46"/>
    <w:rsid w:val="00395FB3"/>
    <w:rsid w:val="00396B26"/>
    <w:rsid w:val="0039729E"/>
    <w:rsid w:val="00397B21"/>
    <w:rsid w:val="00397E99"/>
    <w:rsid w:val="00397FE4"/>
    <w:rsid w:val="003A0160"/>
    <w:rsid w:val="003A02B6"/>
    <w:rsid w:val="003A088A"/>
    <w:rsid w:val="003A0B09"/>
    <w:rsid w:val="003A0CC5"/>
    <w:rsid w:val="003A11CA"/>
    <w:rsid w:val="003A1707"/>
    <w:rsid w:val="003A27FD"/>
    <w:rsid w:val="003A2C8D"/>
    <w:rsid w:val="003A2E3A"/>
    <w:rsid w:val="003A3013"/>
    <w:rsid w:val="003A32A4"/>
    <w:rsid w:val="003A3386"/>
    <w:rsid w:val="003A4116"/>
    <w:rsid w:val="003A445D"/>
    <w:rsid w:val="003A44C2"/>
    <w:rsid w:val="003A4EC3"/>
    <w:rsid w:val="003A5C9E"/>
    <w:rsid w:val="003A60BF"/>
    <w:rsid w:val="003A637C"/>
    <w:rsid w:val="003A6BC5"/>
    <w:rsid w:val="003A6CF0"/>
    <w:rsid w:val="003A6CFF"/>
    <w:rsid w:val="003A7669"/>
    <w:rsid w:val="003A78EA"/>
    <w:rsid w:val="003A7B5A"/>
    <w:rsid w:val="003B0139"/>
    <w:rsid w:val="003B0178"/>
    <w:rsid w:val="003B0498"/>
    <w:rsid w:val="003B0607"/>
    <w:rsid w:val="003B0C02"/>
    <w:rsid w:val="003B0C50"/>
    <w:rsid w:val="003B0DB5"/>
    <w:rsid w:val="003B0E06"/>
    <w:rsid w:val="003B0E4C"/>
    <w:rsid w:val="003B0E96"/>
    <w:rsid w:val="003B1D79"/>
    <w:rsid w:val="003B22E5"/>
    <w:rsid w:val="003B2558"/>
    <w:rsid w:val="003B2876"/>
    <w:rsid w:val="003B2CA5"/>
    <w:rsid w:val="003B2DFF"/>
    <w:rsid w:val="003B359C"/>
    <w:rsid w:val="003B35E1"/>
    <w:rsid w:val="003B3723"/>
    <w:rsid w:val="003B373B"/>
    <w:rsid w:val="003B37F0"/>
    <w:rsid w:val="003B3F32"/>
    <w:rsid w:val="003B453D"/>
    <w:rsid w:val="003B50D7"/>
    <w:rsid w:val="003B5580"/>
    <w:rsid w:val="003B645C"/>
    <w:rsid w:val="003B6ABF"/>
    <w:rsid w:val="003B6D4A"/>
    <w:rsid w:val="003B73FE"/>
    <w:rsid w:val="003B74D1"/>
    <w:rsid w:val="003B754A"/>
    <w:rsid w:val="003B764B"/>
    <w:rsid w:val="003C053D"/>
    <w:rsid w:val="003C091C"/>
    <w:rsid w:val="003C0C13"/>
    <w:rsid w:val="003C0E39"/>
    <w:rsid w:val="003C0FF4"/>
    <w:rsid w:val="003C100F"/>
    <w:rsid w:val="003C12FC"/>
    <w:rsid w:val="003C1F07"/>
    <w:rsid w:val="003C2320"/>
    <w:rsid w:val="003C250B"/>
    <w:rsid w:val="003C29EC"/>
    <w:rsid w:val="003C318A"/>
    <w:rsid w:val="003C35E6"/>
    <w:rsid w:val="003C3665"/>
    <w:rsid w:val="003C372A"/>
    <w:rsid w:val="003C389E"/>
    <w:rsid w:val="003C3E31"/>
    <w:rsid w:val="003C3FA9"/>
    <w:rsid w:val="003C420D"/>
    <w:rsid w:val="003C445E"/>
    <w:rsid w:val="003C6078"/>
    <w:rsid w:val="003C60A2"/>
    <w:rsid w:val="003C639D"/>
    <w:rsid w:val="003C6E04"/>
    <w:rsid w:val="003C75A4"/>
    <w:rsid w:val="003C79EE"/>
    <w:rsid w:val="003D0AC7"/>
    <w:rsid w:val="003D0D66"/>
    <w:rsid w:val="003D1944"/>
    <w:rsid w:val="003D1AC4"/>
    <w:rsid w:val="003D2019"/>
    <w:rsid w:val="003D2374"/>
    <w:rsid w:val="003D275F"/>
    <w:rsid w:val="003D2DE7"/>
    <w:rsid w:val="003D4109"/>
    <w:rsid w:val="003D4418"/>
    <w:rsid w:val="003D441B"/>
    <w:rsid w:val="003D4D64"/>
    <w:rsid w:val="003D5845"/>
    <w:rsid w:val="003D602A"/>
    <w:rsid w:val="003D62B1"/>
    <w:rsid w:val="003D6F9F"/>
    <w:rsid w:val="003D7262"/>
    <w:rsid w:val="003D75AE"/>
    <w:rsid w:val="003D7C18"/>
    <w:rsid w:val="003E059A"/>
    <w:rsid w:val="003E0D18"/>
    <w:rsid w:val="003E113C"/>
    <w:rsid w:val="003E14A6"/>
    <w:rsid w:val="003E1930"/>
    <w:rsid w:val="003E1FE5"/>
    <w:rsid w:val="003E256C"/>
    <w:rsid w:val="003E2614"/>
    <w:rsid w:val="003E26B8"/>
    <w:rsid w:val="003E3004"/>
    <w:rsid w:val="003E3777"/>
    <w:rsid w:val="003E3870"/>
    <w:rsid w:val="003E3F34"/>
    <w:rsid w:val="003E4594"/>
    <w:rsid w:val="003E469A"/>
    <w:rsid w:val="003E478D"/>
    <w:rsid w:val="003E69C7"/>
    <w:rsid w:val="003E6B57"/>
    <w:rsid w:val="003E6C4B"/>
    <w:rsid w:val="003E6DA2"/>
    <w:rsid w:val="003F15D1"/>
    <w:rsid w:val="003F173A"/>
    <w:rsid w:val="003F2B69"/>
    <w:rsid w:val="003F2D71"/>
    <w:rsid w:val="003F33B7"/>
    <w:rsid w:val="003F3505"/>
    <w:rsid w:val="003F3AFF"/>
    <w:rsid w:val="003F42CE"/>
    <w:rsid w:val="003F443D"/>
    <w:rsid w:val="003F51FE"/>
    <w:rsid w:val="003F53F6"/>
    <w:rsid w:val="003F58D1"/>
    <w:rsid w:val="003F5D62"/>
    <w:rsid w:val="003F5DA8"/>
    <w:rsid w:val="003F6030"/>
    <w:rsid w:val="003F6137"/>
    <w:rsid w:val="003F62AF"/>
    <w:rsid w:val="003F643E"/>
    <w:rsid w:val="003F6536"/>
    <w:rsid w:val="003F6B0F"/>
    <w:rsid w:val="003F6EA7"/>
    <w:rsid w:val="003F7165"/>
    <w:rsid w:val="004004B9"/>
    <w:rsid w:val="004004E8"/>
    <w:rsid w:val="00400604"/>
    <w:rsid w:val="00400921"/>
    <w:rsid w:val="00400A6F"/>
    <w:rsid w:val="0040128E"/>
    <w:rsid w:val="0040191D"/>
    <w:rsid w:val="00401D7B"/>
    <w:rsid w:val="00401DA7"/>
    <w:rsid w:val="0040260A"/>
    <w:rsid w:val="00402E4B"/>
    <w:rsid w:val="00403E66"/>
    <w:rsid w:val="0040424F"/>
    <w:rsid w:val="00404320"/>
    <w:rsid w:val="0040462B"/>
    <w:rsid w:val="00404B19"/>
    <w:rsid w:val="00404E70"/>
    <w:rsid w:val="00405005"/>
    <w:rsid w:val="004050FF"/>
    <w:rsid w:val="00405709"/>
    <w:rsid w:val="00405857"/>
    <w:rsid w:val="00405886"/>
    <w:rsid w:val="00405B4E"/>
    <w:rsid w:val="00405CFA"/>
    <w:rsid w:val="00405DCC"/>
    <w:rsid w:val="00405F7A"/>
    <w:rsid w:val="00406088"/>
    <w:rsid w:val="0040675F"/>
    <w:rsid w:val="004067A9"/>
    <w:rsid w:val="004071E4"/>
    <w:rsid w:val="0040789D"/>
    <w:rsid w:val="00410119"/>
    <w:rsid w:val="0041015D"/>
    <w:rsid w:val="00410E12"/>
    <w:rsid w:val="00410FC0"/>
    <w:rsid w:val="0041107A"/>
    <w:rsid w:val="0041169D"/>
    <w:rsid w:val="00411758"/>
    <w:rsid w:val="00412966"/>
    <w:rsid w:val="00412B64"/>
    <w:rsid w:val="00412D4D"/>
    <w:rsid w:val="00412D5F"/>
    <w:rsid w:val="00412EA4"/>
    <w:rsid w:val="00413735"/>
    <w:rsid w:val="00413994"/>
    <w:rsid w:val="00414206"/>
    <w:rsid w:val="004147A4"/>
    <w:rsid w:val="004149F1"/>
    <w:rsid w:val="00414BEF"/>
    <w:rsid w:val="004155BD"/>
    <w:rsid w:val="00415C0B"/>
    <w:rsid w:val="004164D6"/>
    <w:rsid w:val="00417003"/>
    <w:rsid w:val="00417035"/>
    <w:rsid w:val="004172B2"/>
    <w:rsid w:val="0041746B"/>
    <w:rsid w:val="00417530"/>
    <w:rsid w:val="00417554"/>
    <w:rsid w:val="00417C37"/>
    <w:rsid w:val="004202A1"/>
    <w:rsid w:val="00421293"/>
    <w:rsid w:val="004212D6"/>
    <w:rsid w:val="004225B9"/>
    <w:rsid w:val="0042270C"/>
    <w:rsid w:val="00422B84"/>
    <w:rsid w:val="00422DC2"/>
    <w:rsid w:val="004231BA"/>
    <w:rsid w:val="00423580"/>
    <w:rsid w:val="00423D15"/>
    <w:rsid w:val="00423E7B"/>
    <w:rsid w:val="004244EF"/>
    <w:rsid w:val="00424B78"/>
    <w:rsid w:val="00424EA0"/>
    <w:rsid w:val="004253BC"/>
    <w:rsid w:val="0042554B"/>
    <w:rsid w:val="00425680"/>
    <w:rsid w:val="00425FA2"/>
    <w:rsid w:val="004261CA"/>
    <w:rsid w:val="00426210"/>
    <w:rsid w:val="004263E0"/>
    <w:rsid w:val="0042668A"/>
    <w:rsid w:val="00426810"/>
    <w:rsid w:val="00426BFA"/>
    <w:rsid w:val="00426CDA"/>
    <w:rsid w:val="00426EAA"/>
    <w:rsid w:val="004272A2"/>
    <w:rsid w:val="004272C0"/>
    <w:rsid w:val="004275AB"/>
    <w:rsid w:val="004275EB"/>
    <w:rsid w:val="00427642"/>
    <w:rsid w:val="0042785B"/>
    <w:rsid w:val="00427AA1"/>
    <w:rsid w:val="00427AEB"/>
    <w:rsid w:val="00430188"/>
    <w:rsid w:val="00430216"/>
    <w:rsid w:val="00430514"/>
    <w:rsid w:val="0043069B"/>
    <w:rsid w:val="004307F5"/>
    <w:rsid w:val="00430A94"/>
    <w:rsid w:val="00431322"/>
    <w:rsid w:val="00431502"/>
    <w:rsid w:val="00431C83"/>
    <w:rsid w:val="0043205C"/>
    <w:rsid w:val="00432293"/>
    <w:rsid w:val="0043319D"/>
    <w:rsid w:val="00433424"/>
    <w:rsid w:val="004335BE"/>
    <w:rsid w:val="00433646"/>
    <w:rsid w:val="004339C4"/>
    <w:rsid w:val="00433A0D"/>
    <w:rsid w:val="004341E5"/>
    <w:rsid w:val="0043426E"/>
    <w:rsid w:val="004345E1"/>
    <w:rsid w:val="004349D6"/>
    <w:rsid w:val="00435771"/>
    <w:rsid w:val="00435F90"/>
    <w:rsid w:val="00437051"/>
    <w:rsid w:val="004378E0"/>
    <w:rsid w:val="00440149"/>
    <w:rsid w:val="0044072A"/>
    <w:rsid w:val="00441479"/>
    <w:rsid w:val="00442043"/>
    <w:rsid w:val="004421EA"/>
    <w:rsid w:val="004427D9"/>
    <w:rsid w:val="00442814"/>
    <w:rsid w:val="00442E8A"/>
    <w:rsid w:val="00443079"/>
    <w:rsid w:val="00443638"/>
    <w:rsid w:val="00443D39"/>
    <w:rsid w:val="00443E6F"/>
    <w:rsid w:val="00444148"/>
    <w:rsid w:val="0044444C"/>
    <w:rsid w:val="004449A8"/>
    <w:rsid w:val="00444B52"/>
    <w:rsid w:val="00445022"/>
    <w:rsid w:val="00445B56"/>
    <w:rsid w:val="00445D06"/>
    <w:rsid w:val="00445F43"/>
    <w:rsid w:val="0044614B"/>
    <w:rsid w:val="00446E64"/>
    <w:rsid w:val="00447330"/>
    <w:rsid w:val="0044769F"/>
    <w:rsid w:val="00447C89"/>
    <w:rsid w:val="00447FB6"/>
    <w:rsid w:val="004505AE"/>
    <w:rsid w:val="00450E31"/>
    <w:rsid w:val="004514B3"/>
    <w:rsid w:val="00451553"/>
    <w:rsid w:val="00451B57"/>
    <w:rsid w:val="00451B69"/>
    <w:rsid w:val="00451D83"/>
    <w:rsid w:val="00451E68"/>
    <w:rsid w:val="00452863"/>
    <w:rsid w:val="004530D3"/>
    <w:rsid w:val="00453745"/>
    <w:rsid w:val="00453BB9"/>
    <w:rsid w:val="00453BEE"/>
    <w:rsid w:val="00453DC3"/>
    <w:rsid w:val="00454890"/>
    <w:rsid w:val="004554BB"/>
    <w:rsid w:val="00456295"/>
    <w:rsid w:val="00456A12"/>
    <w:rsid w:val="00456CB4"/>
    <w:rsid w:val="004571AA"/>
    <w:rsid w:val="004578C0"/>
    <w:rsid w:val="00457C21"/>
    <w:rsid w:val="00457F3B"/>
    <w:rsid w:val="004603FA"/>
    <w:rsid w:val="004609AF"/>
    <w:rsid w:val="004616D4"/>
    <w:rsid w:val="004618B1"/>
    <w:rsid w:val="004619A3"/>
    <w:rsid w:val="004622FB"/>
    <w:rsid w:val="004625AA"/>
    <w:rsid w:val="00462629"/>
    <w:rsid w:val="00462643"/>
    <w:rsid w:val="00462C34"/>
    <w:rsid w:val="00462C74"/>
    <w:rsid w:val="004631F4"/>
    <w:rsid w:val="00463687"/>
    <w:rsid w:val="00464A51"/>
    <w:rsid w:val="00464B38"/>
    <w:rsid w:val="00464E27"/>
    <w:rsid w:val="00465540"/>
    <w:rsid w:val="004655F4"/>
    <w:rsid w:val="0046566F"/>
    <w:rsid w:val="00465EB0"/>
    <w:rsid w:val="0046777A"/>
    <w:rsid w:val="00467F99"/>
    <w:rsid w:val="00470005"/>
    <w:rsid w:val="004702FD"/>
    <w:rsid w:val="004706E9"/>
    <w:rsid w:val="004711FB"/>
    <w:rsid w:val="004719D9"/>
    <w:rsid w:val="00471E4D"/>
    <w:rsid w:val="004724D8"/>
    <w:rsid w:val="0047267A"/>
    <w:rsid w:val="00472F09"/>
    <w:rsid w:val="004731FA"/>
    <w:rsid w:val="004739DA"/>
    <w:rsid w:val="00473DD0"/>
    <w:rsid w:val="004740E3"/>
    <w:rsid w:val="004744E2"/>
    <w:rsid w:val="004748DA"/>
    <w:rsid w:val="004749FF"/>
    <w:rsid w:val="00474A79"/>
    <w:rsid w:val="00475322"/>
    <w:rsid w:val="0047563A"/>
    <w:rsid w:val="00475A54"/>
    <w:rsid w:val="00475E4A"/>
    <w:rsid w:val="0047628D"/>
    <w:rsid w:val="0047664E"/>
    <w:rsid w:val="004767C4"/>
    <w:rsid w:val="00476E6E"/>
    <w:rsid w:val="00477160"/>
    <w:rsid w:val="00477650"/>
    <w:rsid w:val="00477BB1"/>
    <w:rsid w:val="00480352"/>
    <w:rsid w:val="00480A7D"/>
    <w:rsid w:val="00481990"/>
    <w:rsid w:val="00481C51"/>
    <w:rsid w:val="00481DAF"/>
    <w:rsid w:val="00482E1A"/>
    <w:rsid w:val="00483C8C"/>
    <w:rsid w:val="0048435E"/>
    <w:rsid w:val="004846BA"/>
    <w:rsid w:val="00484994"/>
    <w:rsid w:val="00484A91"/>
    <w:rsid w:val="00484F36"/>
    <w:rsid w:val="00484F5E"/>
    <w:rsid w:val="0048514F"/>
    <w:rsid w:val="00485532"/>
    <w:rsid w:val="0048557F"/>
    <w:rsid w:val="00485613"/>
    <w:rsid w:val="0048637C"/>
    <w:rsid w:val="004865CF"/>
    <w:rsid w:val="00486D78"/>
    <w:rsid w:val="004870C5"/>
    <w:rsid w:val="00487E68"/>
    <w:rsid w:val="0049044E"/>
    <w:rsid w:val="00490967"/>
    <w:rsid w:val="004909A4"/>
    <w:rsid w:val="0049181D"/>
    <w:rsid w:val="004923A0"/>
    <w:rsid w:val="0049290B"/>
    <w:rsid w:val="00492A9D"/>
    <w:rsid w:val="00493398"/>
    <w:rsid w:val="00493469"/>
    <w:rsid w:val="004936EC"/>
    <w:rsid w:val="004937A7"/>
    <w:rsid w:val="00493B47"/>
    <w:rsid w:val="00493E95"/>
    <w:rsid w:val="0049401A"/>
    <w:rsid w:val="00494E97"/>
    <w:rsid w:val="004959A2"/>
    <w:rsid w:val="0049606A"/>
    <w:rsid w:val="00496609"/>
    <w:rsid w:val="00496B63"/>
    <w:rsid w:val="00496BC6"/>
    <w:rsid w:val="00497070"/>
    <w:rsid w:val="00497227"/>
    <w:rsid w:val="00497B5E"/>
    <w:rsid w:val="00497DE1"/>
    <w:rsid w:val="004A02EC"/>
    <w:rsid w:val="004A0322"/>
    <w:rsid w:val="004A0A50"/>
    <w:rsid w:val="004A1005"/>
    <w:rsid w:val="004A123E"/>
    <w:rsid w:val="004A1628"/>
    <w:rsid w:val="004A16E5"/>
    <w:rsid w:val="004A2262"/>
    <w:rsid w:val="004A4588"/>
    <w:rsid w:val="004A4735"/>
    <w:rsid w:val="004A5208"/>
    <w:rsid w:val="004A55F4"/>
    <w:rsid w:val="004A6127"/>
    <w:rsid w:val="004A63FA"/>
    <w:rsid w:val="004A644F"/>
    <w:rsid w:val="004A69BA"/>
    <w:rsid w:val="004A73CD"/>
    <w:rsid w:val="004A7719"/>
    <w:rsid w:val="004A77D0"/>
    <w:rsid w:val="004B0660"/>
    <w:rsid w:val="004B0C28"/>
    <w:rsid w:val="004B0ED9"/>
    <w:rsid w:val="004B0EF1"/>
    <w:rsid w:val="004B113F"/>
    <w:rsid w:val="004B1372"/>
    <w:rsid w:val="004B15A3"/>
    <w:rsid w:val="004B192D"/>
    <w:rsid w:val="004B1EFB"/>
    <w:rsid w:val="004B1F5C"/>
    <w:rsid w:val="004B2407"/>
    <w:rsid w:val="004B25EF"/>
    <w:rsid w:val="004B290F"/>
    <w:rsid w:val="004B2A21"/>
    <w:rsid w:val="004B2B03"/>
    <w:rsid w:val="004B2B1F"/>
    <w:rsid w:val="004B3C48"/>
    <w:rsid w:val="004B42FB"/>
    <w:rsid w:val="004B4852"/>
    <w:rsid w:val="004B54BD"/>
    <w:rsid w:val="004B5671"/>
    <w:rsid w:val="004B5804"/>
    <w:rsid w:val="004B5A0A"/>
    <w:rsid w:val="004B5D6A"/>
    <w:rsid w:val="004B5FF0"/>
    <w:rsid w:val="004B60F1"/>
    <w:rsid w:val="004B679F"/>
    <w:rsid w:val="004B68A8"/>
    <w:rsid w:val="004B6C1C"/>
    <w:rsid w:val="004B6FFD"/>
    <w:rsid w:val="004B705A"/>
    <w:rsid w:val="004B728E"/>
    <w:rsid w:val="004B72D8"/>
    <w:rsid w:val="004B738A"/>
    <w:rsid w:val="004B7AA2"/>
    <w:rsid w:val="004B7E16"/>
    <w:rsid w:val="004C01D3"/>
    <w:rsid w:val="004C0DB9"/>
    <w:rsid w:val="004C0E73"/>
    <w:rsid w:val="004C0F87"/>
    <w:rsid w:val="004C26CC"/>
    <w:rsid w:val="004C2977"/>
    <w:rsid w:val="004C2C2C"/>
    <w:rsid w:val="004C2C3A"/>
    <w:rsid w:val="004C2C9A"/>
    <w:rsid w:val="004C2DE7"/>
    <w:rsid w:val="004C32F7"/>
    <w:rsid w:val="004C3543"/>
    <w:rsid w:val="004C3979"/>
    <w:rsid w:val="004C3C09"/>
    <w:rsid w:val="004C4684"/>
    <w:rsid w:val="004C54AB"/>
    <w:rsid w:val="004C6111"/>
    <w:rsid w:val="004C633C"/>
    <w:rsid w:val="004C6522"/>
    <w:rsid w:val="004D0910"/>
    <w:rsid w:val="004D11D7"/>
    <w:rsid w:val="004D2649"/>
    <w:rsid w:val="004D2AD2"/>
    <w:rsid w:val="004D30A1"/>
    <w:rsid w:val="004D35B8"/>
    <w:rsid w:val="004D3646"/>
    <w:rsid w:val="004D3680"/>
    <w:rsid w:val="004D3999"/>
    <w:rsid w:val="004D3A60"/>
    <w:rsid w:val="004D3E4F"/>
    <w:rsid w:val="004D4AF2"/>
    <w:rsid w:val="004D4B2B"/>
    <w:rsid w:val="004D4E79"/>
    <w:rsid w:val="004D50DC"/>
    <w:rsid w:val="004D5402"/>
    <w:rsid w:val="004D540E"/>
    <w:rsid w:val="004D5A10"/>
    <w:rsid w:val="004D6130"/>
    <w:rsid w:val="004D6256"/>
    <w:rsid w:val="004D65E4"/>
    <w:rsid w:val="004D6BFE"/>
    <w:rsid w:val="004D6EBA"/>
    <w:rsid w:val="004D7173"/>
    <w:rsid w:val="004D7186"/>
    <w:rsid w:val="004D7E5B"/>
    <w:rsid w:val="004D7F17"/>
    <w:rsid w:val="004E06FD"/>
    <w:rsid w:val="004E0AE9"/>
    <w:rsid w:val="004E0BE5"/>
    <w:rsid w:val="004E1680"/>
    <w:rsid w:val="004E1B56"/>
    <w:rsid w:val="004E1F39"/>
    <w:rsid w:val="004E21A8"/>
    <w:rsid w:val="004E22D5"/>
    <w:rsid w:val="004E2DF6"/>
    <w:rsid w:val="004E36F9"/>
    <w:rsid w:val="004E3734"/>
    <w:rsid w:val="004E3DDC"/>
    <w:rsid w:val="004E3F06"/>
    <w:rsid w:val="004E43AA"/>
    <w:rsid w:val="004E4518"/>
    <w:rsid w:val="004E456E"/>
    <w:rsid w:val="004E4AA7"/>
    <w:rsid w:val="004E4BF6"/>
    <w:rsid w:val="004E5146"/>
    <w:rsid w:val="004E569F"/>
    <w:rsid w:val="004E5A37"/>
    <w:rsid w:val="004E6506"/>
    <w:rsid w:val="004E6A3F"/>
    <w:rsid w:val="004E6EB7"/>
    <w:rsid w:val="004E7160"/>
    <w:rsid w:val="004E741A"/>
    <w:rsid w:val="004E74FC"/>
    <w:rsid w:val="004E76FD"/>
    <w:rsid w:val="004F00AF"/>
    <w:rsid w:val="004F09BD"/>
    <w:rsid w:val="004F1496"/>
    <w:rsid w:val="004F1655"/>
    <w:rsid w:val="004F1C34"/>
    <w:rsid w:val="004F1E9F"/>
    <w:rsid w:val="004F2659"/>
    <w:rsid w:val="004F2675"/>
    <w:rsid w:val="004F26E0"/>
    <w:rsid w:val="004F2779"/>
    <w:rsid w:val="004F2C96"/>
    <w:rsid w:val="004F2EBF"/>
    <w:rsid w:val="004F308E"/>
    <w:rsid w:val="004F31EE"/>
    <w:rsid w:val="004F4039"/>
    <w:rsid w:val="004F40CC"/>
    <w:rsid w:val="004F40E5"/>
    <w:rsid w:val="004F410D"/>
    <w:rsid w:val="004F44BD"/>
    <w:rsid w:val="004F46E5"/>
    <w:rsid w:val="004F470C"/>
    <w:rsid w:val="004F5093"/>
    <w:rsid w:val="004F5272"/>
    <w:rsid w:val="004F529F"/>
    <w:rsid w:val="004F5C61"/>
    <w:rsid w:val="004F5F61"/>
    <w:rsid w:val="004F60A4"/>
    <w:rsid w:val="004F67A8"/>
    <w:rsid w:val="004F6CEA"/>
    <w:rsid w:val="004F72A3"/>
    <w:rsid w:val="004F73A3"/>
    <w:rsid w:val="004F74FB"/>
    <w:rsid w:val="004F76DA"/>
    <w:rsid w:val="004F7801"/>
    <w:rsid w:val="004F7E0A"/>
    <w:rsid w:val="00500499"/>
    <w:rsid w:val="005007C4"/>
    <w:rsid w:val="00500AED"/>
    <w:rsid w:val="00500D53"/>
    <w:rsid w:val="0050164A"/>
    <w:rsid w:val="0050170F"/>
    <w:rsid w:val="0050178E"/>
    <w:rsid w:val="00501A26"/>
    <w:rsid w:val="00501A9A"/>
    <w:rsid w:val="00501C1C"/>
    <w:rsid w:val="00501D74"/>
    <w:rsid w:val="005020F4"/>
    <w:rsid w:val="005020F8"/>
    <w:rsid w:val="00502549"/>
    <w:rsid w:val="00503334"/>
    <w:rsid w:val="0050396B"/>
    <w:rsid w:val="00504107"/>
    <w:rsid w:val="00504445"/>
    <w:rsid w:val="00504A31"/>
    <w:rsid w:val="00504FC0"/>
    <w:rsid w:val="00505142"/>
    <w:rsid w:val="0050571A"/>
    <w:rsid w:val="005057C4"/>
    <w:rsid w:val="005057DE"/>
    <w:rsid w:val="00505954"/>
    <w:rsid w:val="00505ACF"/>
    <w:rsid w:val="00505BBA"/>
    <w:rsid w:val="00506088"/>
    <w:rsid w:val="00507616"/>
    <w:rsid w:val="005077DF"/>
    <w:rsid w:val="005078E0"/>
    <w:rsid w:val="00507954"/>
    <w:rsid w:val="00507986"/>
    <w:rsid w:val="00507A03"/>
    <w:rsid w:val="00507CB7"/>
    <w:rsid w:val="00507E15"/>
    <w:rsid w:val="00507EE7"/>
    <w:rsid w:val="00507FBB"/>
    <w:rsid w:val="0051049C"/>
    <w:rsid w:val="00510555"/>
    <w:rsid w:val="00510DBA"/>
    <w:rsid w:val="005114A0"/>
    <w:rsid w:val="00511813"/>
    <w:rsid w:val="00511CC3"/>
    <w:rsid w:val="00511E0C"/>
    <w:rsid w:val="00511E2A"/>
    <w:rsid w:val="00512AFE"/>
    <w:rsid w:val="00512D5A"/>
    <w:rsid w:val="005131EB"/>
    <w:rsid w:val="00513242"/>
    <w:rsid w:val="005135CA"/>
    <w:rsid w:val="00513A24"/>
    <w:rsid w:val="00513A4B"/>
    <w:rsid w:val="00513DCC"/>
    <w:rsid w:val="00513FF4"/>
    <w:rsid w:val="005141EB"/>
    <w:rsid w:val="00514BB8"/>
    <w:rsid w:val="0051535A"/>
    <w:rsid w:val="005157D8"/>
    <w:rsid w:val="005158CB"/>
    <w:rsid w:val="00515CDB"/>
    <w:rsid w:val="0051609C"/>
    <w:rsid w:val="00516151"/>
    <w:rsid w:val="00516B8F"/>
    <w:rsid w:val="00516C1A"/>
    <w:rsid w:val="00516CC6"/>
    <w:rsid w:val="005176E3"/>
    <w:rsid w:val="00517999"/>
    <w:rsid w:val="00517E55"/>
    <w:rsid w:val="005204AF"/>
    <w:rsid w:val="00520C6A"/>
    <w:rsid w:val="00520FD6"/>
    <w:rsid w:val="005215B9"/>
    <w:rsid w:val="00521752"/>
    <w:rsid w:val="00521D3B"/>
    <w:rsid w:val="0052221D"/>
    <w:rsid w:val="00523131"/>
    <w:rsid w:val="00523635"/>
    <w:rsid w:val="00523A00"/>
    <w:rsid w:val="00523AF1"/>
    <w:rsid w:val="00524AFE"/>
    <w:rsid w:val="00524C74"/>
    <w:rsid w:val="00524CE7"/>
    <w:rsid w:val="00525322"/>
    <w:rsid w:val="005254A3"/>
    <w:rsid w:val="005257D6"/>
    <w:rsid w:val="00525CCA"/>
    <w:rsid w:val="0052653B"/>
    <w:rsid w:val="0052695C"/>
    <w:rsid w:val="0052747F"/>
    <w:rsid w:val="00527757"/>
    <w:rsid w:val="00527EA6"/>
    <w:rsid w:val="00527FF4"/>
    <w:rsid w:val="005313C7"/>
    <w:rsid w:val="00531410"/>
    <w:rsid w:val="005316A2"/>
    <w:rsid w:val="0053196A"/>
    <w:rsid w:val="00531E59"/>
    <w:rsid w:val="0053220E"/>
    <w:rsid w:val="00532E24"/>
    <w:rsid w:val="0053384C"/>
    <w:rsid w:val="00533918"/>
    <w:rsid w:val="00533C09"/>
    <w:rsid w:val="00533FEF"/>
    <w:rsid w:val="00534376"/>
    <w:rsid w:val="00534A73"/>
    <w:rsid w:val="00535218"/>
    <w:rsid w:val="00535695"/>
    <w:rsid w:val="00535A09"/>
    <w:rsid w:val="00535DBD"/>
    <w:rsid w:val="00535F11"/>
    <w:rsid w:val="005360D0"/>
    <w:rsid w:val="0053731D"/>
    <w:rsid w:val="00537330"/>
    <w:rsid w:val="00540923"/>
    <w:rsid w:val="00541581"/>
    <w:rsid w:val="005417A8"/>
    <w:rsid w:val="00541836"/>
    <w:rsid w:val="005418EF"/>
    <w:rsid w:val="00541932"/>
    <w:rsid w:val="005419BB"/>
    <w:rsid w:val="00542C95"/>
    <w:rsid w:val="00543117"/>
    <w:rsid w:val="0054314A"/>
    <w:rsid w:val="005432ED"/>
    <w:rsid w:val="005437D7"/>
    <w:rsid w:val="00543C0B"/>
    <w:rsid w:val="00543CAF"/>
    <w:rsid w:val="00543D8D"/>
    <w:rsid w:val="0054400E"/>
    <w:rsid w:val="00544415"/>
    <w:rsid w:val="0054463D"/>
    <w:rsid w:val="00544735"/>
    <w:rsid w:val="00544C57"/>
    <w:rsid w:val="00544D29"/>
    <w:rsid w:val="00544FDB"/>
    <w:rsid w:val="00545037"/>
    <w:rsid w:val="005450E7"/>
    <w:rsid w:val="00545276"/>
    <w:rsid w:val="00545405"/>
    <w:rsid w:val="0054584D"/>
    <w:rsid w:val="00545A7F"/>
    <w:rsid w:val="005462BA"/>
    <w:rsid w:val="00546734"/>
    <w:rsid w:val="005468E0"/>
    <w:rsid w:val="00546B5D"/>
    <w:rsid w:val="00546EAC"/>
    <w:rsid w:val="005472B0"/>
    <w:rsid w:val="005477C3"/>
    <w:rsid w:val="00550073"/>
    <w:rsid w:val="005503A3"/>
    <w:rsid w:val="00551659"/>
    <w:rsid w:val="0055169D"/>
    <w:rsid w:val="005518E8"/>
    <w:rsid w:val="00551DE2"/>
    <w:rsid w:val="00552127"/>
    <w:rsid w:val="0055325A"/>
    <w:rsid w:val="005533CE"/>
    <w:rsid w:val="005535CF"/>
    <w:rsid w:val="005537C5"/>
    <w:rsid w:val="005538BC"/>
    <w:rsid w:val="00553D88"/>
    <w:rsid w:val="00554DD0"/>
    <w:rsid w:val="00554E71"/>
    <w:rsid w:val="0055503D"/>
    <w:rsid w:val="005554F8"/>
    <w:rsid w:val="00555732"/>
    <w:rsid w:val="0055614F"/>
    <w:rsid w:val="00556350"/>
    <w:rsid w:val="00556D63"/>
    <w:rsid w:val="0055735D"/>
    <w:rsid w:val="005573D9"/>
    <w:rsid w:val="00557D71"/>
    <w:rsid w:val="00560540"/>
    <w:rsid w:val="00560620"/>
    <w:rsid w:val="00560729"/>
    <w:rsid w:val="00560973"/>
    <w:rsid w:val="005612E8"/>
    <w:rsid w:val="00561D3F"/>
    <w:rsid w:val="005623DE"/>
    <w:rsid w:val="005625AC"/>
    <w:rsid w:val="005628C6"/>
    <w:rsid w:val="00562B5B"/>
    <w:rsid w:val="0056304E"/>
    <w:rsid w:val="00563153"/>
    <w:rsid w:val="00563ACA"/>
    <w:rsid w:val="00563D14"/>
    <w:rsid w:val="00563E19"/>
    <w:rsid w:val="00564391"/>
    <w:rsid w:val="00564BD6"/>
    <w:rsid w:val="00565011"/>
    <w:rsid w:val="00565174"/>
    <w:rsid w:val="00565232"/>
    <w:rsid w:val="0056555C"/>
    <w:rsid w:val="005656C1"/>
    <w:rsid w:val="00565DBE"/>
    <w:rsid w:val="00566336"/>
    <w:rsid w:val="005666ED"/>
    <w:rsid w:val="00566E6A"/>
    <w:rsid w:val="00567269"/>
    <w:rsid w:val="0056765A"/>
    <w:rsid w:val="005676BE"/>
    <w:rsid w:val="005676F4"/>
    <w:rsid w:val="005678FC"/>
    <w:rsid w:val="00567978"/>
    <w:rsid w:val="0056799F"/>
    <w:rsid w:val="00570551"/>
    <w:rsid w:val="00570B29"/>
    <w:rsid w:val="0057110E"/>
    <w:rsid w:val="005711F0"/>
    <w:rsid w:val="00571E38"/>
    <w:rsid w:val="00571F06"/>
    <w:rsid w:val="005721C1"/>
    <w:rsid w:val="005722A7"/>
    <w:rsid w:val="005723A5"/>
    <w:rsid w:val="00572BEC"/>
    <w:rsid w:val="00572CEC"/>
    <w:rsid w:val="00572F0F"/>
    <w:rsid w:val="00572F21"/>
    <w:rsid w:val="00573272"/>
    <w:rsid w:val="00573A04"/>
    <w:rsid w:val="00573A1A"/>
    <w:rsid w:val="0057435C"/>
    <w:rsid w:val="005747C1"/>
    <w:rsid w:val="00574A29"/>
    <w:rsid w:val="00574F9D"/>
    <w:rsid w:val="005750F6"/>
    <w:rsid w:val="005759C8"/>
    <w:rsid w:val="00575AB0"/>
    <w:rsid w:val="00575ADD"/>
    <w:rsid w:val="00576C64"/>
    <w:rsid w:val="00576EA2"/>
    <w:rsid w:val="00576F17"/>
    <w:rsid w:val="00576F2E"/>
    <w:rsid w:val="005770CA"/>
    <w:rsid w:val="0057718D"/>
    <w:rsid w:val="005778E3"/>
    <w:rsid w:val="005778E6"/>
    <w:rsid w:val="00577D11"/>
    <w:rsid w:val="00577FC8"/>
    <w:rsid w:val="00580172"/>
    <w:rsid w:val="00580183"/>
    <w:rsid w:val="00580550"/>
    <w:rsid w:val="00580BD2"/>
    <w:rsid w:val="005810ED"/>
    <w:rsid w:val="0058125B"/>
    <w:rsid w:val="0058128A"/>
    <w:rsid w:val="00582116"/>
    <w:rsid w:val="00582696"/>
    <w:rsid w:val="00582943"/>
    <w:rsid w:val="00582F40"/>
    <w:rsid w:val="00583CF2"/>
    <w:rsid w:val="005842B1"/>
    <w:rsid w:val="00584A75"/>
    <w:rsid w:val="005855C2"/>
    <w:rsid w:val="00585876"/>
    <w:rsid w:val="00585CB7"/>
    <w:rsid w:val="00585FE1"/>
    <w:rsid w:val="0058610C"/>
    <w:rsid w:val="00586C79"/>
    <w:rsid w:val="00586D73"/>
    <w:rsid w:val="00586E02"/>
    <w:rsid w:val="00586F7C"/>
    <w:rsid w:val="00586F8C"/>
    <w:rsid w:val="0058752A"/>
    <w:rsid w:val="005900D2"/>
    <w:rsid w:val="005905F5"/>
    <w:rsid w:val="0059067C"/>
    <w:rsid w:val="0059070E"/>
    <w:rsid w:val="005909CB"/>
    <w:rsid w:val="00590B96"/>
    <w:rsid w:val="00591972"/>
    <w:rsid w:val="00591A6E"/>
    <w:rsid w:val="0059284E"/>
    <w:rsid w:val="005931C0"/>
    <w:rsid w:val="005936E3"/>
    <w:rsid w:val="005937F8"/>
    <w:rsid w:val="00593B17"/>
    <w:rsid w:val="00594578"/>
    <w:rsid w:val="00594743"/>
    <w:rsid w:val="005947E1"/>
    <w:rsid w:val="0059519D"/>
    <w:rsid w:val="00595760"/>
    <w:rsid w:val="00595C3E"/>
    <w:rsid w:val="00595F12"/>
    <w:rsid w:val="00595F57"/>
    <w:rsid w:val="00596143"/>
    <w:rsid w:val="00596867"/>
    <w:rsid w:val="005974DB"/>
    <w:rsid w:val="005976EC"/>
    <w:rsid w:val="005978EF"/>
    <w:rsid w:val="00597917"/>
    <w:rsid w:val="00597A91"/>
    <w:rsid w:val="005A05B4"/>
    <w:rsid w:val="005A1274"/>
    <w:rsid w:val="005A198B"/>
    <w:rsid w:val="005A204A"/>
    <w:rsid w:val="005A2627"/>
    <w:rsid w:val="005A2731"/>
    <w:rsid w:val="005A277D"/>
    <w:rsid w:val="005A282B"/>
    <w:rsid w:val="005A2934"/>
    <w:rsid w:val="005A2E9C"/>
    <w:rsid w:val="005A2EBC"/>
    <w:rsid w:val="005A32EE"/>
    <w:rsid w:val="005A4056"/>
    <w:rsid w:val="005A40A4"/>
    <w:rsid w:val="005A46C2"/>
    <w:rsid w:val="005A470E"/>
    <w:rsid w:val="005A4775"/>
    <w:rsid w:val="005A48EE"/>
    <w:rsid w:val="005A56C0"/>
    <w:rsid w:val="005A5725"/>
    <w:rsid w:val="005A6403"/>
    <w:rsid w:val="005A64BA"/>
    <w:rsid w:val="005A69F9"/>
    <w:rsid w:val="005A6C6C"/>
    <w:rsid w:val="005A7178"/>
    <w:rsid w:val="005A7747"/>
    <w:rsid w:val="005A7E41"/>
    <w:rsid w:val="005B00B5"/>
    <w:rsid w:val="005B06B2"/>
    <w:rsid w:val="005B0921"/>
    <w:rsid w:val="005B0F73"/>
    <w:rsid w:val="005B110C"/>
    <w:rsid w:val="005B1243"/>
    <w:rsid w:val="005B131D"/>
    <w:rsid w:val="005B180F"/>
    <w:rsid w:val="005B1CE0"/>
    <w:rsid w:val="005B236C"/>
    <w:rsid w:val="005B2AFC"/>
    <w:rsid w:val="005B2C20"/>
    <w:rsid w:val="005B2C49"/>
    <w:rsid w:val="005B3518"/>
    <w:rsid w:val="005B3C9D"/>
    <w:rsid w:val="005B418E"/>
    <w:rsid w:val="005B4B06"/>
    <w:rsid w:val="005B5265"/>
    <w:rsid w:val="005B59BE"/>
    <w:rsid w:val="005B68EB"/>
    <w:rsid w:val="005B6956"/>
    <w:rsid w:val="005B6A3E"/>
    <w:rsid w:val="005B6BFA"/>
    <w:rsid w:val="005B6DD7"/>
    <w:rsid w:val="005B7059"/>
    <w:rsid w:val="005B7272"/>
    <w:rsid w:val="005B780E"/>
    <w:rsid w:val="005B781D"/>
    <w:rsid w:val="005B7A74"/>
    <w:rsid w:val="005C032A"/>
    <w:rsid w:val="005C0867"/>
    <w:rsid w:val="005C117E"/>
    <w:rsid w:val="005C1DCF"/>
    <w:rsid w:val="005C2031"/>
    <w:rsid w:val="005C23B6"/>
    <w:rsid w:val="005C252A"/>
    <w:rsid w:val="005C269C"/>
    <w:rsid w:val="005C293E"/>
    <w:rsid w:val="005C2D9C"/>
    <w:rsid w:val="005C34A9"/>
    <w:rsid w:val="005C3703"/>
    <w:rsid w:val="005C399D"/>
    <w:rsid w:val="005C42CB"/>
    <w:rsid w:val="005C444A"/>
    <w:rsid w:val="005C47D7"/>
    <w:rsid w:val="005C519D"/>
    <w:rsid w:val="005C5469"/>
    <w:rsid w:val="005C609B"/>
    <w:rsid w:val="005C70F2"/>
    <w:rsid w:val="005C71CD"/>
    <w:rsid w:val="005C72B5"/>
    <w:rsid w:val="005C7484"/>
    <w:rsid w:val="005C750E"/>
    <w:rsid w:val="005C78D8"/>
    <w:rsid w:val="005C7B75"/>
    <w:rsid w:val="005C7EDC"/>
    <w:rsid w:val="005D0E1A"/>
    <w:rsid w:val="005D0FD7"/>
    <w:rsid w:val="005D1606"/>
    <w:rsid w:val="005D1B5C"/>
    <w:rsid w:val="005D20D4"/>
    <w:rsid w:val="005D216A"/>
    <w:rsid w:val="005D24B2"/>
    <w:rsid w:val="005D24D2"/>
    <w:rsid w:val="005D2884"/>
    <w:rsid w:val="005D29B8"/>
    <w:rsid w:val="005D2FFA"/>
    <w:rsid w:val="005D3735"/>
    <w:rsid w:val="005D3F51"/>
    <w:rsid w:val="005D42CF"/>
    <w:rsid w:val="005D4697"/>
    <w:rsid w:val="005D49BC"/>
    <w:rsid w:val="005D49F3"/>
    <w:rsid w:val="005D5074"/>
    <w:rsid w:val="005D569F"/>
    <w:rsid w:val="005D5848"/>
    <w:rsid w:val="005D66AB"/>
    <w:rsid w:val="005D690F"/>
    <w:rsid w:val="005D6A77"/>
    <w:rsid w:val="005D6E57"/>
    <w:rsid w:val="005D6F8B"/>
    <w:rsid w:val="005D7B7E"/>
    <w:rsid w:val="005D7E5B"/>
    <w:rsid w:val="005E0494"/>
    <w:rsid w:val="005E053D"/>
    <w:rsid w:val="005E149E"/>
    <w:rsid w:val="005E165E"/>
    <w:rsid w:val="005E1E8A"/>
    <w:rsid w:val="005E1E92"/>
    <w:rsid w:val="005E2898"/>
    <w:rsid w:val="005E2998"/>
    <w:rsid w:val="005E2F88"/>
    <w:rsid w:val="005E32F5"/>
    <w:rsid w:val="005E3F9E"/>
    <w:rsid w:val="005E4068"/>
    <w:rsid w:val="005E4078"/>
    <w:rsid w:val="005E46AD"/>
    <w:rsid w:val="005E46FF"/>
    <w:rsid w:val="005E4EC3"/>
    <w:rsid w:val="005E4F36"/>
    <w:rsid w:val="005E4F8D"/>
    <w:rsid w:val="005E5A2D"/>
    <w:rsid w:val="005E5B51"/>
    <w:rsid w:val="005E5F86"/>
    <w:rsid w:val="005E6D6E"/>
    <w:rsid w:val="005E7101"/>
    <w:rsid w:val="005E71D5"/>
    <w:rsid w:val="005E7478"/>
    <w:rsid w:val="005E78CC"/>
    <w:rsid w:val="005E796C"/>
    <w:rsid w:val="005E7FD6"/>
    <w:rsid w:val="005F01D3"/>
    <w:rsid w:val="005F03CE"/>
    <w:rsid w:val="005F07AB"/>
    <w:rsid w:val="005F0906"/>
    <w:rsid w:val="005F0B3D"/>
    <w:rsid w:val="005F12AE"/>
    <w:rsid w:val="005F1BB9"/>
    <w:rsid w:val="005F2235"/>
    <w:rsid w:val="005F25E2"/>
    <w:rsid w:val="005F2855"/>
    <w:rsid w:val="005F37BB"/>
    <w:rsid w:val="005F3DC7"/>
    <w:rsid w:val="005F3EE6"/>
    <w:rsid w:val="005F4C64"/>
    <w:rsid w:val="005F5A86"/>
    <w:rsid w:val="005F5BA5"/>
    <w:rsid w:val="005F60A1"/>
    <w:rsid w:val="005F654C"/>
    <w:rsid w:val="005F6A80"/>
    <w:rsid w:val="005F6C30"/>
    <w:rsid w:val="005F7033"/>
    <w:rsid w:val="005F79D6"/>
    <w:rsid w:val="005F7A35"/>
    <w:rsid w:val="005F7DC0"/>
    <w:rsid w:val="005F7F45"/>
    <w:rsid w:val="00601361"/>
    <w:rsid w:val="006014AD"/>
    <w:rsid w:val="00601B9F"/>
    <w:rsid w:val="006024D1"/>
    <w:rsid w:val="0060294B"/>
    <w:rsid w:val="00602EA7"/>
    <w:rsid w:val="006036F8"/>
    <w:rsid w:val="00603FF8"/>
    <w:rsid w:val="00604004"/>
    <w:rsid w:val="0060412E"/>
    <w:rsid w:val="006041AB"/>
    <w:rsid w:val="006047D1"/>
    <w:rsid w:val="0060523D"/>
    <w:rsid w:val="00605FFF"/>
    <w:rsid w:val="006065D8"/>
    <w:rsid w:val="00606F51"/>
    <w:rsid w:val="00607AF9"/>
    <w:rsid w:val="00607E22"/>
    <w:rsid w:val="006104DE"/>
    <w:rsid w:val="00610558"/>
    <w:rsid w:val="006107CC"/>
    <w:rsid w:val="00611793"/>
    <w:rsid w:val="006117F6"/>
    <w:rsid w:val="00612248"/>
    <w:rsid w:val="00612582"/>
    <w:rsid w:val="0061283F"/>
    <w:rsid w:val="00612F9E"/>
    <w:rsid w:val="006135B6"/>
    <w:rsid w:val="00613A1D"/>
    <w:rsid w:val="00614CF4"/>
    <w:rsid w:val="00615792"/>
    <w:rsid w:val="00615A51"/>
    <w:rsid w:val="00615C05"/>
    <w:rsid w:val="00616101"/>
    <w:rsid w:val="006164B2"/>
    <w:rsid w:val="006167BE"/>
    <w:rsid w:val="00616C6E"/>
    <w:rsid w:val="0061726B"/>
    <w:rsid w:val="00617C69"/>
    <w:rsid w:val="00620245"/>
    <w:rsid w:val="006204AE"/>
    <w:rsid w:val="00620962"/>
    <w:rsid w:val="00620AD9"/>
    <w:rsid w:val="00620F0D"/>
    <w:rsid w:val="0062116D"/>
    <w:rsid w:val="00621185"/>
    <w:rsid w:val="00622638"/>
    <w:rsid w:val="0062282C"/>
    <w:rsid w:val="006233D9"/>
    <w:rsid w:val="00623CF3"/>
    <w:rsid w:val="00624024"/>
    <w:rsid w:val="00624812"/>
    <w:rsid w:val="00627066"/>
    <w:rsid w:val="006277BF"/>
    <w:rsid w:val="00627882"/>
    <w:rsid w:val="0063009E"/>
    <w:rsid w:val="006300C4"/>
    <w:rsid w:val="0063017E"/>
    <w:rsid w:val="00630597"/>
    <w:rsid w:val="00631AF7"/>
    <w:rsid w:val="00632015"/>
    <w:rsid w:val="00632809"/>
    <w:rsid w:val="00632E28"/>
    <w:rsid w:val="00632FC9"/>
    <w:rsid w:val="006333F5"/>
    <w:rsid w:val="00633D34"/>
    <w:rsid w:val="00634111"/>
    <w:rsid w:val="00634607"/>
    <w:rsid w:val="00634653"/>
    <w:rsid w:val="00634888"/>
    <w:rsid w:val="006353F7"/>
    <w:rsid w:val="00635E15"/>
    <w:rsid w:val="00635EFD"/>
    <w:rsid w:val="00635F8F"/>
    <w:rsid w:val="0063604C"/>
    <w:rsid w:val="0064008C"/>
    <w:rsid w:val="006406C5"/>
    <w:rsid w:val="00640F38"/>
    <w:rsid w:val="00642890"/>
    <w:rsid w:val="006434EC"/>
    <w:rsid w:val="00643E27"/>
    <w:rsid w:val="00644248"/>
    <w:rsid w:val="00644800"/>
    <w:rsid w:val="006455CC"/>
    <w:rsid w:val="00646091"/>
    <w:rsid w:val="00646816"/>
    <w:rsid w:val="00646AB5"/>
    <w:rsid w:val="00646B31"/>
    <w:rsid w:val="00647329"/>
    <w:rsid w:val="0064771D"/>
    <w:rsid w:val="0065023F"/>
    <w:rsid w:val="006507D0"/>
    <w:rsid w:val="006510A7"/>
    <w:rsid w:val="006514CA"/>
    <w:rsid w:val="006519E5"/>
    <w:rsid w:val="00651BA3"/>
    <w:rsid w:val="00651DCA"/>
    <w:rsid w:val="00652B82"/>
    <w:rsid w:val="00652EBC"/>
    <w:rsid w:val="00652EFC"/>
    <w:rsid w:val="00652FC2"/>
    <w:rsid w:val="00653AA4"/>
    <w:rsid w:val="00653D0E"/>
    <w:rsid w:val="006543E0"/>
    <w:rsid w:val="00654751"/>
    <w:rsid w:val="006547E5"/>
    <w:rsid w:val="00654F11"/>
    <w:rsid w:val="00655370"/>
    <w:rsid w:val="0065620C"/>
    <w:rsid w:val="00656B8B"/>
    <w:rsid w:val="00656D2D"/>
    <w:rsid w:val="00657013"/>
    <w:rsid w:val="006604CE"/>
    <w:rsid w:val="00661930"/>
    <w:rsid w:val="0066200F"/>
    <w:rsid w:val="00662285"/>
    <w:rsid w:val="0066251A"/>
    <w:rsid w:val="00663A04"/>
    <w:rsid w:val="00663CBE"/>
    <w:rsid w:val="00663DFC"/>
    <w:rsid w:val="00663F8A"/>
    <w:rsid w:val="00663FC3"/>
    <w:rsid w:val="00663FF3"/>
    <w:rsid w:val="006647CC"/>
    <w:rsid w:val="00664D22"/>
    <w:rsid w:val="00665508"/>
    <w:rsid w:val="00665C52"/>
    <w:rsid w:val="00666A4F"/>
    <w:rsid w:val="00667B80"/>
    <w:rsid w:val="0067018B"/>
    <w:rsid w:val="00670342"/>
    <w:rsid w:val="00670DE6"/>
    <w:rsid w:val="006713D0"/>
    <w:rsid w:val="00671831"/>
    <w:rsid w:val="00671902"/>
    <w:rsid w:val="0067193B"/>
    <w:rsid w:val="006732C7"/>
    <w:rsid w:val="006738D9"/>
    <w:rsid w:val="006740DC"/>
    <w:rsid w:val="006752A6"/>
    <w:rsid w:val="0067536D"/>
    <w:rsid w:val="00675592"/>
    <w:rsid w:val="0067580B"/>
    <w:rsid w:val="00675A27"/>
    <w:rsid w:val="00675C7A"/>
    <w:rsid w:val="00675F7A"/>
    <w:rsid w:val="006766D2"/>
    <w:rsid w:val="00676B4E"/>
    <w:rsid w:val="00676FFB"/>
    <w:rsid w:val="006771BE"/>
    <w:rsid w:val="00677344"/>
    <w:rsid w:val="0067751F"/>
    <w:rsid w:val="0067761C"/>
    <w:rsid w:val="00677C96"/>
    <w:rsid w:val="00680A24"/>
    <w:rsid w:val="00680C8E"/>
    <w:rsid w:val="00681650"/>
    <w:rsid w:val="006819E7"/>
    <w:rsid w:val="00681DD8"/>
    <w:rsid w:val="00681FA8"/>
    <w:rsid w:val="006820C4"/>
    <w:rsid w:val="00682384"/>
    <w:rsid w:val="00683483"/>
    <w:rsid w:val="006834C2"/>
    <w:rsid w:val="00683B12"/>
    <w:rsid w:val="00683C55"/>
    <w:rsid w:val="00684723"/>
    <w:rsid w:val="00685309"/>
    <w:rsid w:val="006858BB"/>
    <w:rsid w:val="00685E3B"/>
    <w:rsid w:val="006861F4"/>
    <w:rsid w:val="00686EE0"/>
    <w:rsid w:val="0068706C"/>
    <w:rsid w:val="00687093"/>
    <w:rsid w:val="0068725D"/>
    <w:rsid w:val="00687B2F"/>
    <w:rsid w:val="00691093"/>
    <w:rsid w:val="0069144A"/>
    <w:rsid w:val="00691465"/>
    <w:rsid w:val="00691A1C"/>
    <w:rsid w:val="0069299C"/>
    <w:rsid w:val="00693A92"/>
    <w:rsid w:val="00693D10"/>
    <w:rsid w:val="00693DD0"/>
    <w:rsid w:val="00694003"/>
    <w:rsid w:val="0069404A"/>
    <w:rsid w:val="0069483F"/>
    <w:rsid w:val="00694C38"/>
    <w:rsid w:val="00695050"/>
    <w:rsid w:val="006952FC"/>
    <w:rsid w:val="006953D2"/>
    <w:rsid w:val="00696340"/>
    <w:rsid w:val="00696542"/>
    <w:rsid w:val="006965DA"/>
    <w:rsid w:val="00696691"/>
    <w:rsid w:val="00696925"/>
    <w:rsid w:val="00696BD6"/>
    <w:rsid w:val="00697156"/>
    <w:rsid w:val="006974FE"/>
    <w:rsid w:val="006A00CF"/>
    <w:rsid w:val="006A0108"/>
    <w:rsid w:val="006A0B2D"/>
    <w:rsid w:val="006A131B"/>
    <w:rsid w:val="006A157A"/>
    <w:rsid w:val="006A1858"/>
    <w:rsid w:val="006A1C7B"/>
    <w:rsid w:val="006A1DB0"/>
    <w:rsid w:val="006A237F"/>
    <w:rsid w:val="006A2505"/>
    <w:rsid w:val="006A2630"/>
    <w:rsid w:val="006A292C"/>
    <w:rsid w:val="006A29D8"/>
    <w:rsid w:val="006A3AE5"/>
    <w:rsid w:val="006A3E06"/>
    <w:rsid w:val="006A4C9E"/>
    <w:rsid w:val="006A4FA6"/>
    <w:rsid w:val="006A66E7"/>
    <w:rsid w:val="006A6DAF"/>
    <w:rsid w:val="006A6E15"/>
    <w:rsid w:val="006A6E8C"/>
    <w:rsid w:val="006A7116"/>
    <w:rsid w:val="006A71F3"/>
    <w:rsid w:val="006A7611"/>
    <w:rsid w:val="006A761B"/>
    <w:rsid w:val="006A76C8"/>
    <w:rsid w:val="006B086A"/>
    <w:rsid w:val="006B0E78"/>
    <w:rsid w:val="006B1010"/>
    <w:rsid w:val="006B11B9"/>
    <w:rsid w:val="006B160E"/>
    <w:rsid w:val="006B1A98"/>
    <w:rsid w:val="006B39A2"/>
    <w:rsid w:val="006B4E14"/>
    <w:rsid w:val="006B501A"/>
    <w:rsid w:val="006B529D"/>
    <w:rsid w:val="006B56B5"/>
    <w:rsid w:val="006B58AE"/>
    <w:rsid w:val="006B6352"/>
    <w:rsid w:val="006B6785"/>
    <w:rsid w:val="006B77D7"/>
    <w:rsid w:val="006C0178"/>
    <w:rsid w:val="006C0C2C"/>
    <w:rsid w:val="006C189C"/>
    <w:rsid w:val="006C1935"/>
    <w:rsid w:val="006C227E"/>
    <w:rsid w:val="006C25A5"/>
    <w:rsid w:val="006C3AFC"/>
    <w:rsid w:val="006C4811"/>
    <w:rsid w:val="006C486B"/>
    <w:rsid w:val="006C4F87"/>
    <w:rsid w:val="006C53E8"/>
    <w:rsid w:val="006C570C"/>
    <w:rsid w:val="006C5951"/>
    <w:rsid w:val="006C5B52"/>
    <w:rsid w:val="006C6237"/>
    <w:rsid w:val="006C6391"/>
    <w:rsid w:val="006C6C8B"/>
    <w:rsid w:val="006C6CAF"/>
    <w:rsid w:val="006C6E85"/>
    <w:rsid w:val="006C7023"/>
    <w:rsid w:val="006C73B9"/>
    <w:rsid w:val="006D06AA"/>
    <w:rsid w:val="006D082B"/>
    <w:rsid w:val="006D09BC"/>
    <w:rsid w:val="006D09BF"/>
    <w:rsid w:val="006D0B5F"/>
    <w:rsid w:val="006D12E5"/>
    <w:rsid w:val="006D1655"/>
    <w:rsid w:val="006D18F6"/>
    <w:rsid w:val="006D221D"/>
    <w:rsid w:val="006D23E4"/>
    <w:rsid w:val="006D2904"/>
    <w:rsid w:val="006D2DD6"/>
    <w:rsid w:val="006D2E0D"/>
    <w:rsid w:val="006D2FAF"/>
    <w:rsid w:val="006D3823"/>
    <w:rsid w:val="006D44EB"/>
    <w:rsid w:val="006D45E7"/>
    <w:rsid w:val="006D4822"/>
    <w:rsid w:val="006D4B80"/>
    <w:rsid w:val="006D4E2C"/>
    <w:rsid w:val="006D4FF8"/>
    <w:rsid w:val="006D5B8B"/>
    <w:rsid w:val="006D5D8A"/>
    <w:rsid w:val="006D60A1"/>
    <w:rsid w:val="006D60DD"/>
    <w:rsid w:val="006D62D8"/>
    <w:rsid w:val="006D7086"/>
    <w:rsid w:val="006D7CE8"/>
    <w:rsid w:val="006E0CC3"/>
    <w:rsid w:val="006E0D07"/>
    <w:rsid w:val="006E10D1"/>
    <w:rsid w:val="006E1560"/>
    <w:rsid w:val="006E19B8"/>
    <w:rsid w:val="006E2043"/>
    <w:rsid w:val="006E2205"/>
    <w:rsid w:val="006E2DAC"/>
    <w:rsid w:val="006E3378"/>
    <w:rsid w:val="006E39C4"/>
    <w:rsid w:val="006E3B6D"/>
    <w:rsid w:val="006E431C"/>
    <w:rsid w:val="006E483D"/>
    <w:rsid w:val="006E4D2D"/>
    <w:rsid w:val="006E4D7D"/>
    <w:rsid w:val="006E5BED"/>
    <w:rsid w:val="006E5ED5"/>
    <w:rsid w:val="006E65AD"/>
    <w:rsid w:val="006F034F"/>
    <w:rsid w:val="006F04B1"/>
    <w:rsid w:val="006F0A6F"/>
    <w:rsid w:val="006F0D57"/>
    <w:rsid w:val="006F1860"/>
    <w:rsid w:val="006F1BB3"/>
    <w:rsid w:val="006F216C"/>
    <w:rsid w:val="006F23DD"/>
    <w:rsid w:val="006F36A8"/>
    <w:rsid w:val="006F3A77"/>
    <w:rsid w:val="006F3D57"/>
    <w:rsid w:val="006F3D8D"/>
    <w:rsid w:val="006F4101"/>
    <w:rsid w:val="006F44A2"/>
    <w:rsid w:val="006F4848"/>
    <w:rsid w:val="006F4972"/>
    <w:rsid w:val="006F4B46"/>
    <w:rsid w:val="006F558D"/>
    <w:rsid w:val="006F59D2"/>
    <w:rsid w:val="006F5E36"/>
    <w:rsid w:val="006F6296"/>
    <w:rsid w:val="006F672C"/>
    <w:rsid w:val="006F672D"/>
    <w:rsid w:val="006F68A8"/>
    <w:rsid w:val="006F6DAC"/>
    <w:rsid w:val="006F6F3F"/>
    <w:rsid w:val="006F7112"/>
    <w:rsid w:val="006F733B"/>
    <w:rsid w:val="006F77D3"/>
    <w:rsid w:val="007007E9"/>
    <w:rsid w:val="00700852"/>
    <w:rsid w:val="00700A8F"/>
    <w:rsid w:val="007012AE"/>
    <w:rsid w:val="007012F0"/>
    <w:rsid w:val="00701DDE"/>
    <w:rsid w:val="007023E9"/>
    <w:rsid w:val="00703CC6"/>
    <w:rsid w:val="00704214"/>
    <w:rsid w:val="007043BD"/>
    <w:rsid w:val="00704EF7"/>
    <w:rsid w:val="007050A7"/>
    <w:rsid w:val="0070546B"/>
    <w:rsid w:val="00705BC3"/>
    <w:rsid w:val="0070636A"/>
    <w:rsid w:val="00706763"/>
    <w:rsid w:val="00706915"/>
    <w:rsid w:val="0070766D"/>
    <w:rsid w:val="007078B8"/>
    <w:rsid w:val="007078D9"/>
    <w:rsid w:val="00707E4F"/>
    <w:rsid w:val="00710181"/>
    <w:rsid w:val="00710333"/>
    <w:rsid w:val="0071092A"/>
    <w:rsid w:val="007112F1"/>
    <w:rsid w:val="007115EB"/>
    <w:rsid w:val="00711B49"/>
    <w:rsid w:val="00711BFF"/>
    <w:rsid w:val="00712141"/>
    <w:rsid w:val="00712599"/>
    <w:rsid w:val="007126F5"/>
    <w:rsid w:val="00712922"/>
    <w:rsid w:val="00712AFE"/>
    <w:rsid w:val="00712D2A"/>
    <w:rsid w:val="00713292"/>
    <w:rsid w:val="007139F0"/>
    <w:rsid w:val="00713AA1"/>
    <w:rsid w:val="00713C45"/>
    <w:rsid w:val="00714505"/>
    <w:rsid w:val="007157A6"/>
    <w:rsid w:val="0071598D"/>
    <w:rsid w:val="00715B4B"/>
    <w:rsid w:val="00715F50"/>
    <w:rsid w:val="007166C0"/>
    <w:rsid w:val="00716C08"/>
    <w:rsid w:val="00717858"/>
    <w:rsid w:val="00717A14"/>
    <w:rsid w:val="00717CE3"/>
    <w:rsid w:val="00720652"/>
    <w:rsid w:val="0072069D"/>
    <w:rsid w:val="00720885"/>
    <w:rsid w:val="00720B33"/>
    <w:rsid w:val="00720C60"/>
    <w:rsid w:val="00720EF1"/>
    <w:rsid w:val="00721148"/>
    <w:rsid w:val="00721443"/>
    <w:rsid w:val="007214E8"/>
    <w:rsid w:val="007216F7"/>
    <w:rsid w:val="00721738"/>
    <w:rsid w:val="00721858"/>
    <w:rsid w:val="007223DD"/>
    <w:rsid w:val="00722603"/>
    <w:rsid w:val="00722814"/>
    <w:rsid w:val="00722A5D"/>
    <w:rsid w:val="007235ED"/>
    <w:rsid w:val="0072378C"/>
    <w:rsid w:val="00723BBB"/>
    <w:rsid w:val="00724454"/>
    <w:rsid w:val="007244AB"/>
    <w:rsid w:val="00724686"/>
    <w:rsid w:val="00724B82"/>
    <w:rsid w:val="00724D00"/>
    <w:rsid w:val="00724F56"/>
    <w:rsid w:val="00725193"/>
    <w:rsid w:val="00725600"/>
    <w:rsid w:val="007259B3"/>
    <w:rsid w:val="00725B61"/>
    <w:rsid w:val="00725DCA"/>
    <w:rsid w:val="00725E32"/>
    <w:rsid w:val="00725FBF"/>
    <w:rsid w:val="007262C7"/>
    <w:rsid w:val="00726323"/>
    <w:rsid w:val="007264D0"/>
    <w:rsid w:val="0072652B"/>
    <w:rsid w:val="007266FE"/>
    <w:rsid w:val="0072697D"/>
    <w:rsid w:val="00726B6F"/>
    <w:rsid w:val="00726CB2"/>
    <w:rsid w:val="00727256"/>
    <w:rsid w:val="00727899"/>
    <w:rsid w:val="007278BC"/>
    <w:rsid w:val="00727CDB"/>
    <w:rsid w:val="00730A19"/>
    <w:rsid w:val="00731718"/>
    <w:rsid w:val="00731737"/>
    <w:rsid w:val="00731A82"/>
    <w:rsid w:val="0073246F"/>
    <w:rsid w:val="0073252D"/>
    <w:rsid w:val="0073294F"/>
    <w:rsid w:val="00732C8D"/>
    <w:rsid w:val="0073300E"/>
    <w:rsid w:val="007332C8"/>
    <w:rsid w:val="0073348A"/>
    <w:rsid w:val="00733899"/>
    <w:rsid w:val="007339E9"/>
    <w:rsid w:val="007343C4"/>
    <w:rsid w:val="00734CAF"/>
    <w:rsid w:val="00734D09"/>
    <w:rsid w:val="00734DFD"/>
    <w:rsid w:val="00734F17"/>
    <w:rsid w:val="0073513F"/>
    <w:rsid w:val="0073544E"/>
    <w:rsid w:val="007356ED"/>
    <w:rsid w:val="00735E42"/>
    <w:rsid w:val="00735EA0"/>
    <w:rsid w:val="00735EE8"/>
    <w:rsid w:val="00736F06"/>
    <w:rsid w:val="007374B3"/>
    <w:rsid w:val="007377EB"/>
    <w:rsid w:val="00737EE0"/>
    <w:rsid w:val="00740C5A"/>
    <w:rsid w:val="00740E1B"/>
    <w:rsid w:val="0074102D"/>
    <w:rsid w:val="00741A03"/>
    <w:rsid w:val="00741A70"/>
    <w:rsid w:val="0074226C"/>
    <w:rsid w:val="007422F7"/>
    <w:rsid w:val="00742702"/>
    <w:rsid w:val="00742B0A"/>
    <w:rsid w:val="00742E77"/>
    <w:rsid w:val="0074337B"/>
    <w:rsid w:val="00743603"/>
    <w:rsid w:val="00743692"/>
    <w:rsid w:val="00744149"/>
    <w:rsid w:val="007446BB"/>
    <w:rsid w:val="00744969"/>
    <w:rsid w:val="007452ED"/>
    <w:rsid w:val="00745590"/>
    <w:rsid w:val="00745C7C"/>
    <w:rsid w:val="00746770"/>
    <w:rsid w:val="0074683F"/>
    <w:rsid w:val="0074684A"/>
    <w:rsid w:val="00746A36"/>
    <w:rsid w:val="00746D79"/>
    <w:rsid w:val="00746D7E"/>
    <w:rsid w:val="00747022"/>
    <w:rsid w:val="00747112"/>
    <w:rsid w:val="00747A6C"/>
    <w:rsid w:val="00751129"/>
    <w:rsid w:val="007512C3"/>
    <w:rsid w:val="00751437"/>
    <w:rsid w:val="0075145B"/>
    <w:rsid w:val="0075185C"/>
    <w:rsid w:val="00751F82"/>
    <w:rsid w:val="007520B7"/>
    <w:rsid w:val="00752632"/>
    <w:rsid w:val="007526FB"/>
    <w:rsid w:val="00752730"/>
    <w:rsid w:val="0075283C"/>
    <w:rsid w:val="00752858"/>
    <w:rsid w:val="007530BA"/>
    <w:rsid w:val="007532F5"/>
    <w:rsid w:val="00753331"/>
    <w:rsid w:val="00753363"/>
    <w:rsid w:val="00753E28"/>
    <w:rsid w:val="00754589"/>
    <w:rsid w:val="00754818"/>
    <w:rsid w:val="00754EDB"/>
    <w:rsid w:val="0075543B"/>
    <w:rsid w:val="00755460"/>
    <w:rsid w:val="00755ED0"/>
    <w:rsid w:val="007561BE"/>
    <w:rsid w:val="0075695C"/>
    <w:rsid w:val="00760244"/>
    <w:rsid w:val="00760776"/>
    <w:rsid w:val="00760B56"/>
    <w:rsid w:val="00760E32"/>
    <w:rsid w:val="00761230"/>
    <w:rsid w:val="00761966"/>
    <w:rsid w:val="00761A2C"/>
    <w:rsid w:val="00761AB1"/>
    <w:rsid w:val="00761C0D"/>
    <w:rsid w:val="00762011"/>
    <w:rsid w:val="00762632"/>
    <w:rsid w:val="00762999"/>
    <w:rsid w:val="00762B87"/>
    <w:rsid w:val="0076317A"/>
    <w:rsid w:val="007639C7"/>
    <w:rsid w:val="00763FDD"/>
    <w:rsid w:val="00764FAB"/>
    <w:rsid w:val="00765000"/>
    <w:rsid w:val="0076574C"/>
    <w:rsid w:val="007658AD"/>
    <w:rsid w:val="007658D0"/>
    <w:rsid w:val="00765C6C"/>
    <w:rsid w:val="00765F2C"/>
    <w:rsid w:val="00765F32"/>
    <w:rsid w:val="007663D5"/>
    <w:rsid w:val="007664E8"/>
    <w:rsid w:val="00766A0F"/>
    <w:rsid w:val="00766AB0"/>
    <w:rsid w:val="00766B76"/>
    <w:rsid w:val="00766BED"/>
    <w:rsid w:val="007672A8"/>
    <w:rsid w:val="0076762E"/>
    <w:rsid w:val="00770083"/>
    <w:rsid w:val="00770521"/>
    <w:rsid w:val="00770933"/>
    <w:rsid w:val="00770A7E"/>
    <w:rsid w:val="00770AD8"/>
    <w:rsid w:val="00770B07"/>
    <w:rsid w:val="00771172"/>
    <w:rsid w:val="00771247"/>
    <w:rsid w:val="00771804"/>
    <w:rsid w:val="0077199F"/>
    <w:rsid w:val="007719FF"/>
    <w:rsid w:val="00771F12"/>
    <w:rsid w:val="00772C19"/>
    <w:rsid w:val="00772F2D"/>
    <w:rsid w:val="0077336D"/>
    <w:rsid w:val="00773CF0"/>
    <w:rsid w:val="00773DF9"/>
    <w:rsid w:val="0077437D"/>
    <w:rsid w:val="007745B4"/>
    <w:rsid w:val="00774873"/>
    <w:rsid w:val="00774A01"/>
    <w:rsid w:val="00774BFD"/>
    <w:rsid w:val="0077527B"/>
    <w:rsid w:val="007757EB"/>
    <w:rsid w:val="00775B50"/>
    <w:rsid w:val="00775DDE"/>
    <w:rsid w:val="007761A7"/>
    <w:rsid w:val="00777560"/>
    <w:rsid w:val="007801AC"/>
    <w:rsid w:val="00780A7C"/>
    <w:rsid w:val="00780F8C"/>
    <w:rsid w:val="00781017"/>
    <w:rsid w:val="00782829"/>
    <w:rsid w:val="00783232"/>
    <w:rsid w:val="007834EF"/>
    <w:rsid w:val="00783C60"/>
    <w:rsid w:val="0078474E"/>
    <w:rsid w:val="00784802"/>
    <w:rsid w:val="00784FFB"/>
    <w:rsid w:val="007851AD"/>
    <w:rsid w:val="007852F5"/>
    <w:rsid w:val="007854A4"/>
    <w:rsid w:val="007855A8"/>
    <w:rsid w:val="007859F0"/>
    <w:rsid w:val="00785C87"/>
    <w:rsid w:val="00785CCF"/>
    <w:rsid w:val="00786333"/>
    <w:rsid w:val="00786A2B"/>
    <w:rsid w:val="00787062"/>
    <w:rsid w:val="00787860"/>
    <w:rsid w:val="00787E28"/>
    <w:rsid w:val="007902DE"/>
    <w:rsid w:val="00790846"/>
    <w:rsid w:val="00790E48"/>
    <w:rsid w:val="0079115F"/>
    <w:rsid w:val="00791536"/>
    <w:rsid w:val="00791953"/>
    <w:rsid w:val="00791A78"/>
    <w:rsid w:val="00792303"/>
    <w:rsid w:val="00793418"/>
    <w:rsid w:val="007940A1"/>
    <w:rsid w:val="007941B1"/>
    <w:rsid w:val="007945AD"/>
    <w:rsid w:val="007952FB"/>
    <w:rsid w:val="007953AC"/>
    <w:rsid w:val="007959AF"/>
    <w:rsid w:val="007961E4"/>
    <w:rsid w:val="007966FF"/>
    <w:rsid w:val="007967D3"/>
    <w:rsid w:val="00796911"/>
    <w:rsid w:val="00797062"/>
    <w:rsid w:val="00797470"/>
    <w:rsid w:val="00797D6E"/>
    <w:rsid w:val="007A0005"/>
    <w:rsid w:val="007A0741"/>
    <w:rsid w:val="007A0D0A"/>
    <w:rsid w:val="007A1596"/>
    <w:rsid w:val="007A16B6"/>
    <w:rsid w:val="007A172A"/>
    <w:rsid w:val="007A1772"/>
    <w:rsid w:val="007A1893"/>
    <w:rsid w:val="007A20D4"/>
    <w:rsid w:val="007A2398"/>
    <w:rsid w:val="007A294A"/>
    <w:rsid w:val="007A2A41"/>
    <w:rsid w:val="007A319E"/>
    <w:rsid w:val="007A39C8"/>
    <w:rsid w:val="007A3A3C"/>
    <w:rsid w:val="007A4E1B"/>
    <w:rsid w:val="007A4EDD"/>
    <w:rsid w:val="007A5181"/>
    <w:rsid w:val="007A5258"/>
    <w:rsid w:val="007A5A8F"/>
    <w:rsid w:val="007A5B01"/>
    <w:rsid w:val="007A5C15"/>
    <w:rsid w:val="007A5D13"/>
    <w:rsid w:val="007A5D60"/>
    <w:rsid w:val="007A5EA6"/>
    <w:rsid w:val="007A66A4"/>
    <w:rsid w:val="007A6BF0"/>
    <w:rsid w:val="007A7D9F"/>
    <w:rsid w:val="007B0113"/>
    <w:rsid w:val="007B0963"/>
    <w:rsid w:val="007B0A8E"/>
    <w:rsid w:val="007B0AE3"/>
    <w:rsid w:val="007B1E9E"/>
    <w:rsid w:val="007B2356"/>
    <w:rsid w:val="007B2D26"/>
    <w:rsid w:val="007B2F6A"/>
    <w:rsid w:val="007B3F4B"/>
    <w:rsid w:val="007B4E74"/>
    <w:rsid w:val="007B5182"/>
    <w:rsid w:val="007B5F3F"/>
    <w:rsid w:val="007B70CB"/>
    <w:rsid w:val="007B73F4"/>
    <w:rsid w:val="007B7592"/>
    <w:rsid w:val="007B76B0"/>
    <w:rsid w:val="007B7FCB"/>
    <w:rsid w:val="007C00FB"/>
    <w:rsid w:val="007C091C"/>
    <w:rsid w:val="007C099F"/>
    <w:rsid w:val="007C0F0D"/>
    <w:rsid w:val="007C19DF"/>
    <w:rsid w:val="007C1DE9"/>
    <w:rsid w:val="007C23D0"/>
    <w:rsid w:val="007C25AA"/>
    <w:rsid w:val="007C266E"/>
    <w:rsid w:val="007C311F"/>
    <w:rsid w:val="007C406A"/>
    <w:rsid w:val="007C4A5B"/>
    <w:rsid w:val="007C54A9"/>
    <w:rsid w:val="007C554C"/>
    <w:rsid w:val="007C5629"/>
    <w:rsid w:val="007C5765"/>
    <w:rsid w:val="007C5AA1"/>
    <w:rsid w:val="007C6AAF"/>
    <w:rsid w:val="007C6E28"/>
    <w:rsid w:val="007C787F"/>
    <w:rsid w:val="007D0835"/>
    <w:rsid w:val="007D16DD"/>
    <w:rsid w:val="007D191E"/>
    <w:rsid w:val="007D2790"/>
    <w:rsid w:val="007D28D9"/>
    <w:rsid w:val="007D29AA"/>
    <w:rsid w:val="007D29E3"/>
    <w:rsid w:val="007D321E"/>
    <w:rsid w:val="007D3313"/>
    <w:rsid w:val="007D354A"/>
    <w:rsid w:val="007D355F"/>
    <w:rsid w:val="007D3DEC"/>
    <w:rsid w:val="007D3F20"/>
    <w:rsid w:val="007D3F95"/>
    <w:rsid w:val="007D4272"/>
    <w:rsid w:val="007D43C7"/>
    <w:rsid w:val="007D4516"/>
    <w:rsid w:val="007D47D3"/>
    <w:rsid w:val="007D47FA"/>
    <w:rsid w:val="007D4CD8"/>
    <w:rsid w:val="007D5903"/>
    <w:rsid w:val="007D5AD8"/>
    <w:rsid w:val="007D5E85"/>
    <w:rsid w:val="007D61AF"/>
    <w:rsid w:val="007D7A34"/>
    <w:rsid w:val="007D7BDC"/>
    <w:rsid w:val="007D7DE0"/>
    <w:rsid w:val="007D7EF5"/>
    <w:rsid w:val="007E01CA"/>
    <w:rsid w:val="007E08F8"/>
    <w:rsid w:val="007E0BFB"/>
    <w:rsid w:val="007E0F18"/>
    <w:rsid w:val="007E1247"/>
    <w:rsid w:val="007E1892"/>
    <w:rsid w:val="007E20FF"/>
    <w:rsid w:val="007E23CF"/>
    <w:rsid w:val="007E24A1"/>
    <w:rsid w:val="007E2DE1"/>
    <w:rsid w:val="007E2EF7"/>
    <w:rsid w:val="007E2EFF"/>
    <w:rsid w:val="007E2F19"/>
    <w:rsid w:val="007E30D4"/>
    <w:rsid w:val="007E352D"/>
    <w:rsid w:val="007E3771"/>
    <w:rsid w:val="007E394B"/>
    <w:rsid w:val="007E41FB"/>
    <w:rsid w:val="007E5093"/>
    <w:rsid w:val="007E5794"/>
    <w:rsid w:val="007E5956"/>
    <w:rsid w:val="007E59D4"/>
    <w:rsid w:val="007E5B98"/>
    <w:rsid w:val="007E683C"/>
    <w:rsid w:val="007E68FB"/>
    <w:rsid w:val="007E6A83"/>
    <w:rsid w:val="007E6D93"/>
    <w:rsid w:val="007E6EA4"/>
    <w:rsid w:val="007E7572"/>
    <w:rsid w:val="007E7644"/>
    <w:rsid w:val="007E7986"/>
    <w:rsid w:val="007F0126"/>
    <w:rsid w:val="007F095A"/>
    <w:rsid w:val="007F0F27"/>
    <w:rsid w:val="007F11B7"/>
    <w:rsid w:val="007F1707"/>
    <w:rsid w:val="007F1FE3"/>
    <w:rsid w:val="007F24AE"/>
    <w:rsid w:val="007F253B"/>
    <w:rsid w:val="007F2D8A"/>
    <w:rsid w:val="007F35C6"/>
    <w:rsid w:val="007F418B"/>
    <w:rsid w:val="007F45E9"/>
    <w:rsid w:val="007F4A97"/>
    <w:rsid w:val="007F4F43"/>
    <w:rsid w:val="007F5195"/>
    <w:rsid w:val="007F52B3"/>
    <w:rsid w:val="007F537D"/>
    <w:rsid w:val="007F55F8"/>
    <w:rsid w:val="007F58E1"/>
    <w:rsid w:val="007F71F4"/>
    <w:rsid w:val="007F7259"/>
    <w:rsid w:val="007F7FD4"/>
    <w:rsid w:val="00800377"/>
    <w:rsid w:val="00800B9D"/>
    <w:rsid w:val="0080131E"/>
    <w:rsid w:val="008014C8"/>
    <w:rsid w:val="00801EB2"/>
    <w:rsid w:val="0080201C"/>
    <w:rsid w:val="00802851"/>
    <w:rsid w:val="00803649"/>
    <w:rsid w:val="00803667"/>
    <w:rsid w:val="00803BD0"/>
    <w:rsid w:val="00804089"/>
    <w:rsid w:val="00804454"/>
    <w:rsid w:val="0080520A"/>
    <w:rsid w:val="00805376"/>
    <w:rsid w:val="0080573F"/>
    <w:rsid w:val="00805D5A"/>
    <w:rsid w:val="00805FA7"/>
    <w:rsid w:val="00806052"/>
    <w:rsid w:val="008061AA"/>
    <w:rsid w:val="008062C9"/>
    <w:rsid w:val="0080693D"/>
    <w:rsid w:val="0080698C"/>
    <w:rsid w:val="008071F7"/>
    <w:rsid w:val="008073A8"/>
    <w:rsid w:val="008076BF"/>
    <w:rsid w:val="0080778B"/>
    <w:rsid w:val="008100F1"/>
    <w:rsid w:val="00810685"/>
    <w:rsid w:val="00810816"/>
    <w:rsid w:val="008111BB"/>
    <w:rsid w:val="0081183F"/>
    <w:rsid w:val="00811FFB"/>
    <w:rsid w:val="00812BF0"/>
    <w:rsid w:val="00812C8E"/>
    <w:rsid w:val="008149B4"/>
    <w:rsid w:val="00814B92"/>
    <w:rsid w:val="00814CC0"/>
    <w:rsid w:val="00814EE8"/>
    <w:rsid w:val="00815223"/>
    <w:rsid w:val="00815F53"/>
    <w:rsid w:val="00816DB2"/>
    <w:rsid w:val="008203E9"/>
    <w:rsid w:val="00820E79"/>
    <w:rsid w:val="00820E99"/>
    <w:rsid w:val="00821AC4"/>
    <w:rsid w:val="008223E0"/>
    <w:rsid w:val="00822AB3"/>
    <w:rsid w:val="00822FDB"/>
    <w:rsid w:val="00823A0D"/>
    <w:rsid w:val="00823B21"/>
    <w:rsid w:val="008242D3"/>
    <w:rsid w:val="0082445F"/>
    <w:rsid w:val="00824BD9"/>
    <w:rsid w:val="008250DD"/>
    <w:rsid w:val="0082567E"/>
    <w:rsid w:val="00825934"/>
    <w:rsid w:val="00826031"/>
    <w:rsid w:val="0082688F"/>
    <w:rsid w:val="008269B7"/>
    <w:rsid w:val="008273DD"/>
    <w:rsid w:val="0082786D"/>
    <w:rsid w:val="00827C0C"/>
    <w:rsid w:val="00827E27"/>
    <w:rsid w:val="00830336"/>
    <w:rsid w:val="00830421"/>
    <w:rsid w:val="008308F6"/>
    <w:rsid w:val="00830D67"/>
    <w:rsid w:val="00830FA0"/>
    <w:rsid w:val="0083103A"/>
    <w:rsid w:val="0083109A"/>
    <w:rsid w:val="008312A3"/>
    <w:rsid w:val="008312EA"/>
    <w:rsid w:val="008313FF"/>
    <w:rsid w:val="008318FD"/>
    <w:rsid w:val="00831EAA"/>
    <w:rsid w:val="0083219A"/>
    <w:rsid w:val="0083220B"/>
    <w:rsid w:val="008322B8"/>
    <w:rsid w:val="00832B52"/>
    <w:rsid w:val="00832C6C"/>
    <w:rsid w:val="00833055"/>
    <w:rsid w:val="008330EF"/>
    <w:rsid w:val="008339BF"/>
    <w:rsid w:val="00833CEC"/>
    <w:rsid w:val="00834037"/>
    <w:rsid w:val="00834984"/>
    <w:rsid w:val="00834A8C"/>
    <w:rsid w:val="00834AAE"/>
    <w:rsid w:val="00834DF6"/>
    <w:rsid w:val="008354C3"/>
    <w:rsid w:val="008356A4"/>
    <w:rsid w:val="00835718"/>
    <w:rsid w:val="00835D12"/>
    <w:rsid w:val="0083657A"/>
    <w:rsid w:val="008365CE"/>
    <w:rsid w:val="00836785"/>
    <w:rsid w:val="00836856"/>
    <w:rsid w:val="00836A2B"/>
    <w:rsid w:val="00837A10"/>
    <w:rsid w:val="00837ADC"/>
    <w:rsid w:val="00837B3A"/>
    <w:rsid w:val="00837E41"/>
    <w:rsid w:val="008400BD"/>
    <w:rsid w:val="0084010B"/>
    <w:rsid w:val="00840B3A"/>
    <w:rsid w:val="008412EF"/>
    <w:rsid w:val="00841424"/>
    <w:rsid w:val="00841661"/>
    <w:rsid w:val="00841C51"/>
    <w:rsid w:val="00842546"/>
    <w:rsid w:val="008425C8"/>
    <w:rsid w:val="008427B5"/>
    <w:rsid w:val="0084292C"/>
    <w:rsid w:val="00842EB7"/>
    <w:rsid w:val="00843298"/>
    <w:rsid w:val="00843313"/>
    <w:rsid w:val="0084391F"/>
    <w:rsid w:val="00843949"/>
    <w:rsid w:val="00843D55"/>
    <w:rsid w:val="00843E89"/>
    <w:rsid w:val="00843F04"/>
    <w:rsid w:val="008441CB"/>
    <w:rsid w:val="00844546"/>
    <w:rsid w:val="00844A10"/>
    <w:rsid w:val="00844C20"/>
    <w:rsid w:val="0084504C"/>
    <w:rsid w:val="0084534D"/>
    <w:rsid w:val="008453C5"/>
    <w:rsid w:val="008460EC"/>
    <w:rsid w:val="008465E8"/>
    <w:rsid w:val="0084726D"/>
    <w:rsid w:val="00847498"/>
    <w:rsid w:val="008500E2"/>
    <w:rsid w:val="00850C94"/>
    <w:rsid w:val="00850DC5"/>
    <w:rsid w:val="0085286A"/>
    <w:rsid w:val="00853A95"/>
    <w:rsid w:val="008540B5"/>
    <w:rsid w:val="00854429"/>
    <w:rsid w:val="008547AF"/>
    <w:rsid w:val="008559D0"/>
    <w:rsid w:val="00855A96"/>
    <w:rsid w:val="00855B41"/>
    <w:rsid w:val="00855CEB"/>
    <w:rsid w:val="00856867"/>
    <w:rsid w:val="00856CAD"/>
    <w:rsid w:val="00856D39"/>
    <w:rsid w:val="00856F2F"/>
    <w:rsid w:val="00857116"/>
    <w:rsid w:val="00857138"/>
    <w:rsid w:val="00857C73"/>
    <w:rsid w:val="008602E1"/>
    <w:rsid w:val="008603C4"/>
    <w:rsid w:val="008605E7"/>
    <w:rsid w:val="00860A8D"/>
    <w:rsid w:val="00860CA8"/>
    <w:rsid w:val="00861156"/>
    <w:rsid w:val="008616DF"/>
    <w:rsid w:val="00861824"/>
    <w:rsid w:val="00861834"/>
    <w:rsid w:val="008618E0"/>
    <w:rsid w:val="00861DD2"/>
    <w:rsid w:val="008622E2"/>
    <w:rsid w:val="008625DA"/>
    <w:rsid w:val="00862678"/>
    <w:rsid w:val="00862C23"/>
    <w:rsid w:val="0086387F"/>
    <w:rsid w:val="00863AF6"/>
    <w:rsid w:val="00863DBE"/>
    <w:rsid w:val="00863F7F"/>
    <w:rsid w:val="008644FE"/>
    <w:rsid w:val="008648D0"/>
    <w:rsid w:val="008649B3"/>
    <w:rsid w:val="00865055"/>
    <w:rsid w:val="008659E0"/>
    <w:rsid w:val="008664A0"/>
    <w:rsid w:val="00866B20"/>
    <w:rsid w:val="00867195"/>
    <w:rsid w:val="008678CB"/>
    <w:rsid w:val="00867F10"/>
    <w:rsid w:val="00870778"/>
    <w:rsid w:val="00871068"/>
    <w:rsid w:val="00871CE6"/>
    <w:rsid w:val="00871DDC"/>
    <w:rsid w:val="008729E0"/>
    <w:rsid w:val="00872DE0"/>
    <w:rsid w:val="00872F52"/>
    <w:rsid w:val="008743B5"/>
    <w:rsid w:val="0087474B"/>
    <w:rsid w:val="00874F19"/>
    <w:rsid w:val="0087559E"/>
    <w:rsid w:val="00875B33"/>
    <w:rsid w:val="00876362"/>
    <w:rsid w:val="00877359"/>
    <w:rsid w:val="00877929"/>
    <w:rsid w:val="008806AF"/>
    <w:rsid w:val="00880AE0"/>
    <w:rsid w:val="0088184F"/>
    <w:rsid w:val="00881A41"/>
    <w:rsid w:val="00881F93"/>
    <w:rsid w:val="008821BD"/>
    <w:rsid w:val="00882354"/>
    <w:rsid w:val="008823CD"/>
    <w:rsid w:val="00882F91"/>
    <w:rsid w:val="00883420"/>
    <w:rsid w:val="00883C20"/>
    <w:rsid w:val="008851C8"/>
    <w:rsid w:val="008852CE"/>
    <w:rsid w:val="008870C4"/>
    <w:rsid w:val="00887471"/>
    <w:rsid w:val="00887492"/>
    <w:rsid w:val="00890313"/>
    <w:rsid w:val="008907F7"/>
    <w:rsid w:val="00890F4E"/>
    <w:rsid w:val="00891341"/>
    <w:rsid w:val="00891771"/>
    <w:rsid w:val="0089196D"/>
    <w:rsid w:val="00891CD2"/>
    <w:rsid w:val="00891D7A"/>
    <w:rsid w:val="0089220C"/>
    <w:rsid w:val="0089225C"/>
    <w:rsid w:val="0089313B"/>
    <w:rsid w:val="0089318B"/>
    <w:rsid w:val="008937D4"/>
    <w:rsid w:val="00894818"/>
    <w:rsid w:val="00894A68"/>
    <w:rsid w:val="008951B7"/>
    <w:rsid w:val="008951D3"/>
    <w:rsid w:val="00895374"/>
    <w:rsid w:val="008960A0"/>
    <w:rsid w:val="008972C0"/>
    <w:rsid w:val="008978D0"/>
    <w:rsid w:val="008979D9"/>
    <w:rsid w:val="008A0748"/>
    <w:rsid w:val="008A16EF"/>
    <w:rsid w:val="008A172A"/>
    <w:rsid w:val="008A19D7"/>
    <w:rsid w:val="008A1FAF"/>
    <w:rsid w:val="008A20DB"/>
    <w:rsid w:val="008A22B7"/>
    <w:rsid w:val="008A36AC"/>
    <w:rsid w:val="008A38C9"/>
    <w:rsid w:val="008A4B0E"/>
    <w:rsid w:val="008A5057"/>
    <w:rsid w:val="008A5333"/>
    <w:rsid w:val="008A54FF"/>
    <w:rsid w:val="008A587D"/>
    <w:rsid w:val="008A5FC9"/>
    <w:rsid w:val="008A6EB0"/>
    <w:rsid w:val="008A733A"/>
    <w:rsid w:val="008A7B27"/>
    <w:rsid w:val="008B006B"/>
    <w:rsid w:val="008B0725"/>
    <w:rsid w:val="008B0B6D"/>
    <w:rsid w:val="008B0DA5"/>
    <w:rsid w:val="008B0FC5"/>
    <w:rsid w:val="008B1FB7"/>
    <w:rsid w:val="008B2396"/>
    <w:rsid w:val="008B291D"/>
    <w:rsid w:val="008B2A68"/>
    <w:rsid w:val="008B2F13"/>
    <w:rsid w:val="008B30E8"/>
    <w:rsid w:val="008B352A"/>
    <w:rsid w:val="008B4272"/>
    <w:rsid w:val="008B4792"/>
    <w:rsid w:val="008B4ACE"/>
    <w:rsid w:val="008B62B0"/>
    <w:rsid w:val="008B6D06"/>
    <w:rsid w:val="008B717C"/>
    <w:rsid w:val="008B71BE"/>
    <w:rsid w:val="008B7A8B"/>
    <w:rsid w:val="008C04C7"/>
    <w:rsid w:val="008C0A20"/>
    <w:rsid w:val="008C1601"/>
    <w:rsid w:val="008C17B8"/>
    <w:rsid w:val="008C243B"/>
    <w:rsid w:val="008C3259"/>
    <w:rsid w:val="008C327B"/>
    <w:rsid w:val="008C3335"/>
    <w:rsid w:val="008C333E"/>
    <w:rsid w:val="008C3789"/>
    <w:rsid w:val="008C38E7"/>
    <w:rsid w:val="008C39CD"/>
    <w:rsid w:val="008C3B02"/>
    <w:rsid w:val="008C3C36"/>
    <w:rsid w:val="008C3DE4"/>
    <w:rsid w:val="008C4791"/>
    <w:rsid w:val="008C48C5"/>
    <w:rsid w:val="008C4ECF"/>
    <w:rsid w:val="008C4F7A"/>
    <w:rsid w:val="008C5713"/>
    <w:rsid w:val="008C6239"/>
    <w:rsid w:val="008C67FB"/>
    <w:rsid w:val="008C6B4C"/>
    <w:rsid w:val="008C6CDC"/>
    <w:rsid w:val="008C6F5E"/>
    <w:rsid w:val="008C79B0"/>
    <w:rsid w:val="008D05B3"/>
    <w:rsid w:val="008D09A9"/>
    <w:rsid w:val="008D0E77"/>
    <w:rsid w:val="008D173C"/>
    <w:rsid w:val="008D1751"/>
    <w:rsid w:val="008D182B"/>
    <w:rsid w:val="008D1A8D"/>
    <w:rsid w:val="008D1FB3"/>
    <w:rsid w:val="008D24B8"/>
    <w:rsid w:val="008D273B"/>
    <w:rsid w:val="008D27F9"/>
    <w:rsid w:val="008D2904"/>
    <w:rsid w:val="008D290D"/>
    <w:rsid w:val="008D2918"/>
    <w:rsid w:val="008D2CBF"/>
    <w:rsid w:val="008D3DBD"/>
    <w:rsid w:val="008D4380"/>
    <w:rsid w:val="008D4CE8"/>
    <w:rsid w:val="008D4E31"/>
    <w:rsid w:val="008D4E40"/>
    <w:rsid w:val="008D526B"/>
    <w:rsid w:val="008D52D5"/>
    <w:rsid w:val="008D578B"/>
    <w:rsid w:val="008D57A8"/>
    <w:rsid w:val="008D5A25"/>
    <w:rsid w:val="008D6169"/>
    <w:rsid w:val="008D621F"/>
    <w:rsid w:val="008D6405"/>
    <w:rsid w:val="008D678B"/>
    <w:rsid w:val="008D695A"/>
    <w:rsid w:val="008D7C37"/>
    <w:rsid w:val="008D7F0D"/>
    <w:rsid w:val="008E004C"/>
    <w:rsid w:val="008E07BB"/>
    <w:rsid w:val="008E09E5"/>
    <w:rsid w:val="008E0EB1"/>
    <w:rsid w:val="008E10D4"/>
    <w:rsid w:val="008E123A"/>
    <w:rsid w:val="008E1311"/>
    <w:rsid w:val="008E16E9"/>
    <w:rsid w:val="008E1B21"/>
    <w:rsid w:val="008E20D5"/>
    <w:rsid w:val="008E2A93"/>
    <w:rsid w:val="008E2EFF"/>
    <w:rsid w:val="008E32D5"/>
    <w:rsid w:val="008E3416"/>
    <w:rsid w:val="008E412F"/>
    <w:rsid w:val="008E4626"/>
    <w:rsid w:val="008E49E7"/>
    <w:rsid w:val="008E4FEF"/>
    <w:rsid w:val="008E505E"/>
    <w:rsid w:val="008E55A6"/>
    <w:rsid w:val="008E5746"/>
    <w:rsid w:val="008E5CBD"/>
    <w:rsid w:val="008E61F5"/>
    <w:rsid w:val="008E6BA5"/>
    <w:rsid w:val="008E6FC8"/>
    <w:rsid w:val="008E6FCC"/>
    <w:rsid w:val="008E6FEF"/>
    <w:rsid w:val="008E7CD0"/>
    <w:rsid w:val="008F0EF3"/>
    <w:rsid w:val="008F1C1E"/>
    <w:rsid w:val="008F2201"/>
    <w:rsid w:val="008F2327"/>
    <w:rsid w:val="008F2370"/>
    <w:rsid w:val="008F3091"/>
    <w:rsid w:val="008F3098"/>
    <w:rsid w:val="008F343F"/>
    <w:rsid w:val="008F3514"/>
    <w:rsid w:val="008F3941"/>
    <w:rsid w:val="008F4379"/>
    <w:rsid w:val="008F48A5"/>
    <w:rsid w:val="008F4B95"/>
    <w:rsid w:val="008F4C0B"/>
    <w:rsid w:val="008F4F6E"/>
    <w:rsid w:val="008F5FB2"/>
    <w:rsid w:val="008F648C"/>
    <w:rsid w:val="008F68DA"/>
    <w:rsid w:val="008F6A5D"/>
    <w:rsid w:val="008F785F"/>
    <w:rsid w:val="009004C8"/>
    <w:rsid w:val="00901433"/>
    <w:rsid w:val="00901869"/>
    <w:rsid w:val="0090203C"/>
    <w:rsid w:val="009020B7"/>
    <w:rsid w:val="009020C0"/>
    <w:rsid w:val="00902360"/>
    <w:rsid w:val="00902CF9"/>
    <w:rsid w:val="00903002"/>
    <w:rsid w:val="00903685"/>
    <w:rsid w:val="00903910"/>
    <w:rsid w:val="00903A25"/>
    <w:rsid w:val="00903BED"/>
    <w:rsid w:val="00904122"/>
    <w:rsid w:val="00904B77"/>
    <w:rsid w:val="00904E07"/>
    <w:rsid w:val="00905182"/>
    <w:rsid w:val="0090520A"/>
    <w:rsid w:val="0090543F"/>
    <w:rsid w:val="00905BAA"/>
    <w:rsid w:val="009064EC"/>
    <w:rsid w:val="00907703"/>
    <w:rsid w:val="0090780A"/>
    <w:rsid w:val="00910134"/>
    <w:rsid w:val="00910673"/>
    <w:rsid w:val="00910BE7"/>
    <w:rsid w:val="00910BF7"/>
    <w:rsid w:val="0091112D"/>
    <w:rsid w:val="00911871"/>
    <w:rsid w:val="00911B6C"/>
    <w:rsid w:val="00911EA2"/>
    <w:rsid w:val="00911F80"/>
    <w:rsid w:val="0091212A"/>
    <w:rsid w:val="00912873"/>
    <w:rsid w:val="009135E1"/>
    <w:rsid w:val="00913742"/>
    <w:rsid w:val="009145C1"/>
    <w:rsid w:val="009146D4"/>
    <w:rsid w:val="00914B41"/>
    <w:rsid w:val="00915055"/>
    <w:rsid w:val="0091591D"/>
    <w:rsid w:val="00915CE8"/>
    <w:rsid w:val="00915E76"/>
    <w:rsid w:val="00915EDA"/>
    <w:rsid w:val="0091638F"/>
    <w:rsid w:val="00916AE8"/>
    <w:rsid w:val="00916B5F"/>
    <w:rsid w:val="00916FB3"/>
    <w:rsid w:val="009175EA"/>
    <w:rsid w:val="009177CD"/>
    <w:rsid w:val="00917D14"/>
    <w:rsid w:val="00917D27"/>
    <w:rsid w:val="00917F26"/>
    <w:rsid w:val="009200D6"/>
    <w:rsid w:val="0092013D"/>
    <w:rsid w:val="0092035C"/>
    <w:rsid w:val="00920415"/>
    <w:rsid w:val="00920872"/>
    <w:rsid w:val="009208BC"/>
    <w:rsid w:val="00920969"/>
    <w:rsid w:val="00920C10"/>
    <w:rsid w:val="00920E8D"/>
    <w:rsid w:val="00920EF6"/>
    <w:rsid w:val="00921A2D"/>
    <w:rsid w:val="00921F4A"/>
    <w:rsid w:val="00922220"/>
    <w:rsid w:val="00922302"/>
    <w:rsid w:val="009228E7"/>
    <w:rsid w:val="00922CBB"/>
    <w:rsid w:val="0092327A"/>
    <w:rsid w:val="00923CBB"/>
    <w:rsid w:val="0092400A"/>
    <w:rsid w:val="009244A8"/>
    <w:rsid w:val="00924974"/>
    <w:rsid w:val="00924ABD"/>
    <w:rsid w:val="00924AFB"/>
    <w:rsid w:val="00925105"/>
    <w:rsid w:val="0092514E"/>
    <w:rsid w:val="00925B77"/>
    <w:rsid w:val="00925D14"/>
    <w:rsid w:val="00925F7B"/>
    <w:rsid w:val="0092634D"/>
    <w:rsid w:val="0092663D"/>
    <w:rsid w:val="00926BAB"/>
    <w:rsid w:val="00926D8B"/>
    <w:rsid w:val="00926EC2"/>
    <w:rsid w:val="00926F83"/>
    <w:rsid w:val="00927B80"/>
    <w:rsid w:val="00927CA3"/>
    <w:rsid w:val="009301F8"/>
    <w:rsid w:val="00930272"/>
    <w:rsid w:val="009306B9"/>
    <w:rsid w:val="00930999"/>
    <w:rsid w:val="00930B9A"/>
    <w:rsid w:val="00930F61"/>
    <w:rsid w:val="009311D0"/>
    <w:rsid w:val="009317A0"/>
    <w:rsid w:val="0093191B"/>
    <w:rsid w:val="00931DDD"/>
    <w:rsid w:val="00931DFB"/>
    <w:rsid w:val="00931E40"/>
    <w:rsid w:val="0093271B"/>
    <w:rsid w:val="009327D2"/>
    <w:rsid w:val="009328E4"/>
    <w:rsid w:val="00932E1A"/>
    <w:rsid w:val="00933276"/>
    <w:rsid w:val="00933648"/>
    <w:rsid w:val="009337F1"/>
    <w:rsid w:val="00933B57"/>
    <w:rsid w:val="0093426F"/>
    <w:rsid w:val="00934ADC"/>
    <w:rsid w:val="0093606A"/>
    <w:rsid w:val="009364F8"/>
    <w:rsid w:val="009368A2"/>
    <w:rsid w:val="00936B44"/>
    <w:rsid w:val="009372D2"/>
    <w:rsid w:val="00937377"/>
    <w:rsid w:val="0093765F"/>
    <w:rsid w:val="00937981"/>
    <w:rsid w:val="00937A6B"/>
    <w:rsid w:val="00937F95"/>
    <w:rsid w:val="009402EA"/>
    <w:rsid w:val="0094125F"/>
    <w:rsid w:val="00941362"/>
    <w:rsid w:val="00941E60"/>
    <w:rsid w:val="009423FE"/>
    <w:rsid w:val="00942C7E"/>
    <w:rsid w:val="00942EAF"/>
    <w:rsid w:val="00942EBB"/>
    <w:rsid w:val="0094324C"/>
    <w:rsid w:val="009433D5"/>
    <w:rsid w:val="00943500"/>
    <w:rsid w:val="009435F8"/>
    <w:rsid w:val="00943FED"/>
    <w:rsid w:val="009443C3"/>
    <w:rsid w:val="0094453D"/>
    <w:rsid w:val="00944B95"/>
    <w:rsid w:val="009452F1"/>
    <w:rsid w:val="00945C08"/>
    <w:rsid w:val="00945D3C"/>
    <w:rsid w:val="0094697B"/>
    <w:rsid w:val="00946F61"/>
    <w:rsid w:val="009472DC"/>
    <w:rsid w:val="009474A3"/>
    <w:rsid w:val="00947AC6"/>
    <w:rsid w:val="00947C7B"/>
    <w:rsid w:val="00947EE6"/>
    <w:rsid w:val="00950111"/>
    <w:rsid w:val="009504EC"/>
    <w:rsid w:val="00950BBA"/>
    <w:rsid w:val="00950D9D"/>
    <w:rsid w:val="00951342"/>
    <w:rsid w:val="00952358"/>
    <w:rsid w:val="0095278A"/>
    <w:rsid w:val="009530E1"/>
    <w:rsid w:val="00953396"/>
    <w:rsid w:val="0095351B"/>
    <w:rsid w:val="009541C8"/>
    <w:rsid w:val="00954370"/>
    <w:rsid w:val="009544CD"/>
    <w:rsid w:val="00954FAB"/>
    <w:rsid w:val="009553CB"/>
    <w:rsid w:val="00955580"/>
    <w:rsid w:val="009561DC"/>
    <w:rsid w:val="0095630B"/>
    <w:rsid w:val="00956586"/>
    <w:rsid w:val="009568A6"/>
    <w:rsid w:val="00956981"/>
    <w:rsid w:val="00956A7F"/>
    <w:rsid w:val="0095703C"/>
    <w:rsid w:val="009570F9"/>
    <w:rsid w:val="00957133"/>
    <w:rsid w:val="00957584"/>
    <w:rsid w:val="009579A0"/>
    <w:rsid w:val="00960084"/>
    <w:rsid w:val="009604DA"/>
    <w:rsid w:val="009607E7"/>
    <w:rsid w:val="0096087C"/>
    <w:rsid w:val="00960AB0"/>
    <w:rsid w:val="00960F84"/>
    <w:rsid w:val="0096189D"/>
    <w:rsid w:val="00961DD2"/>
    <w:rsid w:val="00961E3E"/>
    <w:rsid w:val="00961F38"/>
    <w:rsid w:val="009624D9"/>
    <w:rsid w:val="0096260C"/>
    <w:rsid w:val="0096271E"/>
    <w:rsid w:val="0096401C"/>
    <w:rsid w:val="00964378"/>
    <w:rsid w:val="00964446"/>
    <w:rsid w:val="00964B83"/>
    <w:rsid w:val="00964D8F"/>
    <w:rsid w:val="00964FB5"/>
    <w:rsid w:val="00965431"/>
    <w:rsid w:val="00965730"/>
    <w:rsid w:val="00965BBA"/>
    <w:rsid w:val="0096625B"/>
    <w:rsid w:val="00966764"/>
    <w:rsid w:val="00966C71"/>
    <w:rsid w:val="00966C85"/>
    <w:rsid w:val="00966ECC"/>
    <w:rsid w:val="0096775C"/>
    <w:rsid w:val="00967ABD"/>
    <w:rsid w:val="009702F8"/>
    <w:rsid w:val="009704CE"/>
    <w:rsid w:val="00970711"/>
    <w:rsid w:val="00971145"/>
    <w:rsid w:val="009715AF"/>
    <w:rsid w:val="00971B31"/>
    <w:rsid w:val="00971BFC"/>
    <w:rsid w:val="00971EC8"/>
    <w:rsid w:val="009720F6"/>
    <w:rsid w:val="00972662"/>
    <w:rsid w:val="009726C4"/>
    <w:rsid w:val="0097325F"/>
    <w:rsid w:val="00973424"/>
    <w:rsid w:val="00973A89"/>
    <w:rsid w:val="00974120"/>
    <w:rsid w:val="00974405"/>
    <w:rsid w:val="00974D1E"/>
    <w:rsid w:val="00974F5A"/>
    <w:rsid w:val="0097528A"/>
    <w:rsid w:val="009759BC"/>
    <w:rsid w:val="00975B12"/>
    <w:rsid w:val="009772CB"/>
    <w:rsid w:val="00977C9A"/>
    <w:rsid w:val="00977CEF"/>
    <w:rsid w:val="00980180"/>
    <w:rsid w:val="009809D7"/>
    <w:rsid w:val="00980CD7"/>
    <w:rsid w:val="00981C7C"/>
    <w:rsid w:val="00981FF0"/>
    <w:rsid w:val="00982169"/>
    <w:rsid w:val="0098281A"/>
    <w:rsid w:val="00983401"/>
    <w:rsid w:val="0098360C"/>
    <w:rsid w:val="009837E5"/>
    <w:rsid w:val="0098380B"/>
    <w:rsid w:val="00983B69"/>
    <w:rsid w:val="00983DA5"/>
    <w:rsid w:val="00984178"/>
    <w:rsid w:val="0098419B"/>
    <w:rsid w:val="00984487"/>
    <w:rsid w:val="009851D8"/>
    <w:rsid w:val="0098522F"/>
    <w:rsid w:val="009856A8"/>
    <w:rsid w:val="009859B6"/>
    <w:rsid w:val="00985A7F"/>
    <w:rsid w:val="009862C5"/>
    <w:rsid w:val="0098644A"/>
    <w:rsid w:val="00986BDD"/>
    <w:rsid w:val="00987632"/>
    <w:rsid w:val="00990228"/>
    <w:rsid w:val="00990657"/>
    <w:rsid w:val="00992594"/>
    <w:rsid w:val="00992D0B"/>
    <w:rsid w:val="00992ED0"/>
    <w:rsid w:val="009931C7"/>
    <w:rsid w:val="009933B3"/>
    <w:rsid w:val="00993D5A"/>
    <w:rsid w:val="009945FC"/>
    <w:rsid w:val="0099495E"/>
    <w:rsid w:val="0099511A"/>
    <w:rsid w:val="00995120"/>
    <w:rsid w:val="009957E7"/>
    <w:rsid w:val="00995A00"/>
    <w:rsid w:val="00996035"/>
    <w:rsid w:val="0099686C"/>
    <w:rsid w:val="00996B75"/>
    <w:rsid w:val="00997913"/>
    <w:rsid w:val="00997C27"/>
    <w:rsid w:val="00997C65"/>
    <w:rsid w:val="009A06BE"/>
    <w:rsid w:val="009A06C8"/>
    <w:rsid w:val="009A12DD"/>
    <w:rsid w:val="009A15B2"/>
    <w:rsid w:val="009A18A5"/>
    <w:rsid w:val="009A1C77"/>
    <w:rsid w:val="009A1E47"/>
    <w:rsid w:val="009A1E6A"/>
    <w:rsid w:val="009A1EA7"/>
    <w:rsid w:val="009A21F7"/>
    <w:rsid w:val="009A24B7"/>
    <w:rsid w:val="009A2B4D"/>
    <w:rsid w:val="009A2B77"/>
    <w:rsid w:val="009A2B7A"/>
    <w:rsid w:val="009A38A8"/>
    <w:rsid w:val="009A3911"/>
    <w:rsid w:val="009A3914"/>
    <w:rsid w:val="009A4265"/>
    <w:rsid w:val="009A4320"/>
    <w:rsid w:val="009A444B"/>
    <w:rsid w:val="009A45C8"/>
    <w:rsid w:val="009A4FA9"/>
    <w:rsid w:val="009A51D6"/>
    <w:rsid w:val="009A51E9"/>
    <w:rsid w:val="009A56B1"/>
    <w:rsid w:val="009A5BD5"/>
    <w:rsid w:val="009A5C50"/>
    <w:rsid w:val="009A6179"/>
    <w:rsid w:val="009A6725"/>
    <w:rsid w:val="009A70B4"/>
    <w:rsid w:val="009A7A99"/>
    <w:rsid w:val="009B0419"/>
    <w:rsid w:val="009B059A"/>
    <w:rsid w:val="009B05B0"/>
    <w:rsid w:val="009B09CA"/>
    <w:rsid w:val="009B0E4E"/>
    <w:rsid w:val="009B1BBB"/>
    <w:rsid w:val="009B2173"/>
    <w:rsid w:val="009B24A5"/>
    <w:rsid w:val="009B2A40"/>
    <w:rsid w:val="009B2FE1"/>
    <w:rsid w:val="009B3311"/>
    <w:rsid w:val="009B4574"/>
    <w:rsid w:val="009B47AC"/>
    <w:rsid w:val="009B48F1"/>
    <w:rsid w:val="009B49AA"/>
    <w:rsid w:val="009B5C91"/>
    <w:rsid w:val="009B5E8D"/>
    <w:rsid w:val="009B6010"/>
    <w:rsid w:val="009B6781"/>
    <w:rsid w:val="009B6826"/>
    <w:rsid w:val="009B6CCD"/>
    <w:rsid w:val="009B72E7"/>
    <w:rsid w:val="009B741A"/>
    <w:rsid w:val="009C027A"/>
    <w:rsid w:val="009C074C"/>
    <w:rsid w:val="009C0948"/>
    <w:rsid w:val="009C09C2"/>
    <w:rsid w:val="009C0BFB"/>
    <w:rsid w:val="009C1292"/>
    <w:rsid w:val="009C1982"/>
    <w:rsid w:val="009C23A6"/>
    <w:rsid w:val="009C2769"/>
    <w:rsid w:val="009C2B0C"/>
    <w:rsid w:val="009C2C17"/>
    <w:rsid w:val="009C2C4F"/>
    <w:rsid w:val="009C2D87"/>
    <w:rsid w:val="009C3585"/>
    <w:rsid w:val="009C379E"/>
    <w:rsid w:val="009C43E6"/>
    <w:rsid w:val="009C4519"/>
    <w:rsid w:val="009C4660"/>
    <w:rsid w:val="009C479F"/>
    <w:rsid w:val="009C4F56"/>
    <w:rsid w:val="009C5138"/>
    <w:rsid w:val="009C57FE"/>
    <w:rsid w:val="009C5CC4"/>
    <w:rsid w:val="009C5F48"/>
    <w:rsid w:val="009C636A"/>
    <w:rsid w:val="009C6838"/>
    <w:rsid w:val="009C6E9D"/>
    <w:rsid w:val="009C706D"/>
    <w:rsid w:val="009C75C7"/>
    <w:rsid w:val="009D12D3"/>
    <w:rsid w:val="009D2165"/>
    <w:rsid w:val="009D31F1"/>
    <w:rsid w:val="009D337A"/>
    <w:rsid w:val="009D39F9"/>
    <w:rsid w:val="009D4070"/>
    <w:rsid w:val="009D495C"/>
    <w:rsid w:val="009D5B66"/>
    <w:rsid w:val="009D60AA"/>
    <w:rsid w:val="009D7784"/>
    <w:rsid w:val="009D79CA"/>
    <w:rsid w:val="009D7A4F"/>
    <w:rsid w:val="009D7D7D"/>
    <w:rsid w:val="009E05F0"/>
    <w:rsid w:val="009E087A"/>
    <w:rsid w:val="009E0D5B"/>
    <w:rsid w:val="009E0DA8"/>
    <w:rsid w:val="009E0F1F"/>
    <w:rsid w:val="009E0F93"/>
    <w:rsid w:val="009E167D"/>
    <w:rsid w:val="009E1E57"/>
    <w:rsid w:val="009E21AA"/>
    <w:rsid w:val="009E257C"/>
    <w:rsid w:val="009E2A0C"/>
    <w:rsid w:val="009E2EFE"/>
    <w:rsid w:val="009E3037"/>
    <w:rsid w:val="009E34B0"/>
    <w:rsid w:val="009E34BC"/>
    <w:rsid w:val="009E3B32"/>
    <w:rsid w:val="009E4198"/>
    <w:rsid w:val="009E45AB"/>
    <w:rsid w:val="009E461F"/>
    <w:rsid w:val="009E4B4A"/>
    <w:rsid w:val="009E4E4F"/>
    <w:rsid w:val="009E4F7B"/>
    <w:rsid w:val="009E56D9"/>
    <w:rsid w:val="009E5D82"/>
    <w:rsid w:val="009E5DB5"/>
    <w:rsid w:val="009E5FB0"/>
    <w:rsid w:val="009E60B9"/>
    <w:rsid w:val="009E6217"/>
    <w:rsid w:val="009E62A5"/>
    <w:rsid w:val="009E6466"/>
    <w:rsid w:val="009E72E2"/>
    <w:rsid w:val="009E738A"/>
    <w:rsid w:val="009E7D8D"/>
    <w:rsid w:val="009F05AF"/>
    <w:rsid w:val="009F05D7"/>
    <w:rsid w:val="009F1500"/>
    <w:rsid w:val="009F18C8"/>
    <w:rsid w:val="009F1A9A"/>
    <w:rsid w:val="009F1EF2"/>
    <w:rsid w:val="009F20E7"/>
    <w:rsid w:val="009F21B7"/>
    <w:rsid w:val="009F21C3"/>
    <w:rsid w:val="009F26EC"/>
    <w:rsid w:val="009F2FA8"/>
    <w:rsid w:val="009F341A"/>
    <w:rsid w:val="009F39A9"/>
    <w:rsid w:val="009F39B6"/>
    <w:rsid w:val="009F42C1"/>
    <w:rsid w:val="009F4689"/>
    <w:rsid w:val="009F4C16"/>
    <w:rsid w:val="009F4CC7"/>
    <w:rsid w:val="009F4EB4"/>
    <w:rsid w:val="009F53F4"/>
    <w:rsid w:val="009F53FE"/>
    <w:rsid w:val="009F541D"/>
    <w:rsid w:val="009F559D"/>
    <w:rsid w:val="009F56A1"/>
    <w:rsid w:val="009F5CFC"/>
    <w:rsid w:val="009F6004"/>
    <w:rsid w:val="009F6117"/>
    <w:rsid w:val="009F6155"/>
    <w:rsid w:val="009F618B"/>
    <w:rsid w:val="009F6F9D"/>
    <w:rsid w:val="009F71FA"/>
    <w:rsid w:val="009F7FCE"/>
    <w:rsid w:val="00A00031"/>
    <w:rsid w:val="00A00055"/>
    <w:rsid w:val="00A00BF6"/>
    <w:rsid w:val="00A00CFA"/>
    <w:rsid w:val="00A0172D"/>
    <w:rsid w:val="00A01B4D"/>
    <w:rsid w:val="00A02795"/>
    <w:rsid w:val="00A030ED"/>
    <w:rsid w:val="00A034A2"/>
    <w:rsid w:val="00A03A8B"/>
    <w:rsid w:val="00A04E6A"/>
    <w:rsid w:val="00A054B7"/>
    <w:rsid w:val="00A063AC"/>
    <w:rsid w:val="00A063B2"/>
    <w:rsid w:val="00A06B1D"/>
    <w:rsid w:val="00A06BDC"/>
    <w:rsid w:val="00A06E37"/>
    <w:rsid w:val="00A06F81"/>
    <w:rsid w:val="00A0759D"/>
    <w:rsid w:val="00A07A2F"/>
    <w:rsid w:val="00A07B42"/>
    <w:rsid w:val="00A07E03"/>
    <w:rsid w:val="00A1034C"/>
    <w:rsid w:val="00A106B7"/>
    <w:rsid w:val="00A1082A"/>
    <w:rsid w:val="00A11648"/>
    <w:rsid w:val="00A1180A"/>
    <w:rsid w:val="00A11BEB"/>
    <w:rsid w:val="00A11D02"/>
    <w:rsid w:val="00A11DE8"/>
    <w:rsid w:val="00A11E26"/>
    <w:rsid w:val="00A125F8"/>
    <w:rsid w:val="00A12712"/>
    <w:rsid w:val="00A128D5"/>
    <w:rsid w:val="00A13505"/>
    <w:rsid w:val="00A1400D"/>
    <w:rsid w:val="00A1410D"/>
    <w:rsid w:val="00A151F9"/>
    <w:rsid w:val="00A152AB"/>
    <w:rsid w:val="00A155BA"/>
    <w:rsid w:val="00A16495"/>
    <w:rsid w:val="00A16F76"/>
    <w:rsid w:val="00A1781D"/>
    <w:rsid w:val="00A17BD7"/>
    <w:rsid w:val="00A20107"/>
    <w:rsid w:val="00A2027D"/>
    <w:rsid w:val="00A20927"/>
    <w:rsid w:val="00A21C24"/>
    <w:rsid w:val="00A21C66"/>
    <w:rsid w:val="00A22F7D"/>
    <w:rsid w:val="00A22F9C"/>
    <w:rsid w:val="00A23F14"/>
    <w:rsid w:val="00A250D9"/>
    <w:rsid w:val="00A25D68"/>
    <w:rsid w:val="00A26116"/>
    <w:rsid w:val="00A261E7"/>
    <w:rsid w:val="00A263B2"/>
    <w:rsid w:val="00A264CF"/>
    <w:rsid w:val="00A278DE"/>
    <w:rsid w:val="00A27D8B"/>
    <w:rsid w:val="00A27E2C"/>
    <w:rsid w:val="00A27ECA"/>
    <w:rsid w:val="00A30145"/>
    <w:rsid w:val="00A30BB1"/>
    <w:rsid w:val="00A31539"/>
    <w:rsid w:val="00A319F0"/>
    <w:rsid w:val="00A31B31"/>
    <w:rsid w:val="00A32562"/>
    <w:rsid w:val="00A326EF"/>
    <w:rsid w:val="00A32889"/>
    <w:rsid w:val="00A32976"/>
    <w:rsid w:val="00A329B3"/>
    <w:rsid w:val="00A32A50"/>
    <w:rsid w:val="00A32B15"/>
    <w:rsid w:val="00A32FF6"/>
    <w:rsid w:val="00A334A8"/>
    <w:rsid w:val="00A33866"/>
    <w:rsid w:val="00A3386A"/>
    <w:rsid w:val="00A33A6C"/>
    <w:rsid w:val="00A33DAC"/>
    <w:rsid w:val="00A33E5D"/>
    <w:rsid w:val="00A34FE9"/>
    <w:rsid w:val="00A3586F"/>
    <w:rsid w:val="00A35BB9"/>
    <w:rsid w:val="00A35ED4"/>
    <w:rsid w:val="00A360E5"/>
    <w:rsid w:val="00A367BB"/>
    <w:rsid w:val="00A36B91"/>
    <w:rsid w:val="00A3797A"/>
    <w:rsid w:val="00A379CD"/>
    <w:rsid w:val="00A37ECB"/>
    <w:rsid w:val="00A40025"/>
    <w:rsid w:val="00A40754"/>
    <w:rsid w:val="00A40F14"/>
    <w:rsid w:val="00A41364"/>
    <w:rsid w:val="00A41666"/>
    <w:rsid w:val="00A41C54"/>
    <w:rsid w:val="00A41FD7"/>
    <w:rsid w:val="00A42956"/>
    <w:rsid w:val="00A4300B"/>
    <w:rsid w:val="00A431E8"/>
    <w:rsid w:val="00A431EC"/>
    <w:rsid w:val="00A43297"/>
    <w:rsid w:val="00A4338C"/>
    <w:rsid w:val="00A43A02"/>
    <w:rsid w:val="00A4404F"/>
    <w:rsid w:val="00A44D8E"/>
    <w:rsid w:val="00A451D4"/>
    <w:rsid w:val="00A452AD"/>
    <w:rsid w:val="00A454D9"/>
    <w:rsid w:val="00A455A1"/>
    <w:rsid w:val="00A4578E"/>
    <w:rsid w:val="00A45E41"/>
    <w:rsid w:val="00A45F1A"/>
    <w:rsid w:val="00A45F42"/>
    <w:rsid w:val="00A46CF2"/>
    <w:rsid w:val="00A477CE"/>
    <w:rsid w:val="00A47C45"/>
    <w:rsid w:val="00A50A6C"/>
    <w:rsid w:val="00A51D1C"/>
    <w:rsid w:val="00A520C9"/>
    <w:rsid w:val="00A521ED"/>
    <w:rsid w:val="00A52680"/>
    <w:rsid w:val="00A52EEC"/>
    <w:rsid w:val="00A5306B"/>
    <w:rsid w:val="00A53454"/>
    <w:rsid w:val="00A534A0"/>
    <w:rsid w:val="00A53574"/>
    <w:rsid w:val="00A53C48"/>
    <w:rsid w:val="00A542A5"/>
    <w:rsid w:val="00A54431"/>
    <w:rsid w:val="00A546F3"/>
    <w:rsid w:val="00A54985"/>
    <w:rsid w:val="00A549E5"/>
    <w:rsid w:val="00A54BFC"/>
    <w:rsid w:val="00A54E85"/>
    <w:rsid w:val="00A565EB"/>
    <w:rsid w:val="00A56EFF"/>
    <w:rsid w:val="00A57698"/>
    <w:rsid w:val="00A578C9"/>
    <w:rsid w:val="00A6051F"/>
    <w:rsid w:val="00A607F2"/>
    <w:rsid w:val="00A60863"/>
    <w:rsid w:val="00A60938"/>
    <w:rsid w:val="00A60B6C"/>
    <w:rsid w:val="00A60C91"/>
    <w:rsid w:val="00A610AC"/>
    <w:rsid w:val="00A61A42"/>
    <w:rsid w:val="00A61AB3"/>
    <w:rsid w:val="00A629CC"/>
    <w:rsid w:val="00A63124"/>
    <w:rsid w:val="00A6312E"/>
    <w:rsid w:val="00A637F4"/>
    <w:rsid w:val="00A640A4"/>
    <w:rsid w:val="00A6485A"/>
    <w:rsid w:val="00A648F8"/>
    <w:rsid w:val="00A64F01"/>
    <w:rsid w:val="00A65043"/>
    <w:rsid w:val="00A6622F"/>
    <w:rsid w:val="00A6658D"/>
    <w:rsid w:val="00A666AC"/>
    <w:rsid w:val="00A66C54"/>
    <w:rsid w:val="00A66C6A"/>
    <w:rsid w:val="00A66FCC"/>
    <w:rsid w:val="00A6764D"/>
    <w:rsid w:val="00A67AA4"/>
    <w:rsid w:val="00A703C8"/>
    <w:rsid w:val="00A703FA"/>
    <w:rsid w:val="00A70717"/>
    <w:rsid w:val="00A70872"/>
    <w:rsid w:val="00A70BDB"/>
    <w:rsid w:val="00A71428"/>
    <w:rsid w:val="00A73059"/>
    <w:rsid w:val="00A730D6"/>
    <w:rsid w:val="00A7333A"/>
    <w:rsid w:val="00A73356"/>
    <w:rsid w:val="00A7398A"/>
    <w:rsid w:val="00A73C9A"/>
    <w:rsid w:val="00A73ED6"/>
    <w:rsid w:val="00A741BF"/>
    <w:rsid w:val="00A7423C"/>
    <w:rsid w:val="00A7532A"/>
    <w:rsid w:val="00A75C76"/>
    <w:rsid w:val="00A75DF3"/>
    <w:rsid w:val="00A7601C"/>
    <w:rsid w:val="00A760E8"/>
    <w:rsid w:val="00A76E05"/>
    <w:rsid w:val="00A76EC8"/>
    <w:rsid w:val="00A772DE"/>
    <w:rsid w:val="00A7730E"/>
    <w:rsid w:val="00A7735F"/>
    <w:rsid w:val="00A7798D"/>
    <w:rsid w:val="00A8015B"/>
    <w:rsid w:val="00A80288"/>
    <w:rsid w:val="00A80625"/>
    <w:rsid w:val="00A80687"/>
    <w:rsid w:val="00A8068C"/>
    <w:rsid w:val="00A80CCF"/>
    <w:rsid w:val="00A80F52"/>
    <w:rsid w:val="00A80FE3"/>
    <w:rsid w:val="00A81DA0"/>
    <w:rsid w:val="00A8224E"/>
    <w:rsid w:val="00A8284C"/>
    <w:rsid w:val="00A82C32"/>
    <w:rsid w:val="00A82D68"/>
    <w:rsid w:val="00A83269"/>
    <w:rsid w:val="00A83575"/>
    <w:rsid w:val="00A83A04"/>
    <w:rsid w:val="00A83F41"/>
    <w:rsid w:val="00A83FAB"/>
    <w:rsid w:val="00A8423F"/>
    <w:rsid w:val="00A8426B"/>
    <w:rsid w:val="00A8445E"/>
    <w:rsid w:val="00A84512"/>
    <w:rsid w:val="00A8497C"/>
    <w:rsid w:val="00A84BB7"/>
    <w:rsid w:val="00A84F62"/>
    <w:rsid w:val="00A8523E"/>
    <w:rsid w:val="00A8568E"/>
    <w:rsid w:val="00A859A1"/>
    <w:rsid w:val="00A85B5C"/>
    <w:rsid w:val="00A85EF9"/>
    <w:rsid w:val="00A85FAE"/>
    <w:rsid w:val="00A8633A"/>
    <w:rsid w:val="00A86734"/>
    <w:rsid w:val="00A86F24"/>
    <w:rsid w:val="00A872E2"/>
    <w:rsid w:val="00A87370"/>
    <w:rsid w:val="00A900F4"/>
    <w:rsid w:val="00A90182"/>
    <w:rsid w:val="00A901B1"/>
    <w:rsid w:val="00A90242"/>
    <w:rsid w:val="00A90942"/>
    <w:rsid w:val="00A90B07"/>
    <w:rsid w:val="00A90B25"/>
    <w:rsid w:val="00A90D33"/>
    <w:rsid w:val="00A90FDD"/>
    <w:rsid w:val="00A91360"/>
    <w:rsid w:val="00A92696"/>
    <w:rsid w:val="00A927C3"/>
    <w:rsid w:val="00A92D0E"/>
    <w:rsid w:val="00A92EEA"/>
    <w:rsid w:val="00A9330A"/>
    <w:rsid w:val="00A93AAD"/>
    <w:rsid w:val="00A94427"/>
    <w:rsid w:val="00A94A6D"/>
    <w:rsid w:val="00A94B35"/>
    <w:rsid w:val="00A94D52"/>
    <w:rsid w:val="00A94DBB"/>
    <w:rsid w:val="00A94E85"/>
    <w:rsid w:val="00A94F6E"/>
    <w:rsid w:val="00A95C17"/>
    <w:rsid w:val="00A96A54"/>
    <w:rsid w:val="00A9756A"/>
    <w:rsid w:val="00A975A8"/>
    <w:rsid w:val="00AA0860"/>
    <w:rsid w:val="00AA0C4C"/>
    <w:rsid w:val="00AA0DFA"/>
    <w:rsid w:val="00AA182C"/>
    <w:rsid w:val="00AA193C"/>
    <w:rsid w:val="00AA200A"/>
    <w:rsid w:val="00AA226C"/>
    <w:rsid w:val="00AA27EA"/>
    <w:rsid w:val="00AA2F92"/>
    <w:rsid w:val="00AA3046"/>
    <w:rsid w:val="00AA3680"/>
    <w:rsid w:val="00AA3A8B"/>
    <w:rsid w:val="00AA3BCD"/>
    <w:rsid w:val="00AA3CFD"/>
    <w:rsid w:val="00AA3EEC"/>
    <w:rsid w:val="00AA41A0"/>
    <w:rsid w:val="00AA4322"/>
    <w:rsid w:val="00AA44AD"/>
    <w:rsid w:val="00AA44DD"/>
    <w:rsid w:val="00AA4606"/>
    <w:rsid w:val="00AA4FB7"/>
    <w:rsid w:val="00AA549E"/>
    <w:rsid w:val="00AA56EE"/>
    <w:rsid w:val="00AA5B4C"/>
    <w:rsid w:val="00AA5B66"/>
    <w:rsid w:val="00AA5C95"/>
    <w:rsid w:val="00AA6151"/>
    <w:rsid w:val="00AA6206"/>
    <w:rsid w:val="00AA653E"/>
    <w:rsid w:val="00AA6C47"/>
    <w:rsid w:val="00AA726C"/>
    <w:rsid w:val="00AA790C"/>
    <w:rsid w:val="00AA7923"/>
    <w:rsid w:val="00AA7CD8"/>
    <w:rsid w:val="00AB0E2C"/>
    <w:rsid w:val="00AB179C"/>
    <w:rsid w:val="00AB20CD"/>
    <w:rsid w:val="00AB2A73"/>
    <w:rsid w:val="00AB2BE1"/>
    <w:rsid w:val="00AB33D9"/>
    <w:rsid w:val="00AB3430"/>
    <w:rsid w:val="00AB3856"/>
    <w:rsid w:val="00AB3AD5"/>
    <w:rsid w:val="00AB3BFB"/>
    <w:rsid w:val="00AB46B3"/>
    <w:rsid w:val="00AB4B8E"/>
    <w:rsid w:val="00AB5384"/>
    <w:rsid w:val="00AB5461"/>
    <w:rsid w:val="00AB5783"/>
    <w:rsid w:val="00AB641A"/>
    <w:rsid w:val="00AB6B88"/>
    <w:rsid w:val="00AB6BEC"/>
    <w:rsid w:val="00AB70C0"/>
    <w:rsid w:val="00AC016D"/>
    <w:rsid w:val="00AC0689"/>
    <w:rsid w:val="00AC09EF"/>
    <w:rsid w:val="00AC0E8E"/>
    <w:rsid w:val="00AC128E"/>
    <w:rsid w:val="00AC1538"/>
    <w:rsid w:val="00AC179D"/>
    <w:rsid w:val="00AC18D7"/>
    <w:rsid w:val="00AC2310"/>
    <w:rsid w:val="00AC23B8"/>
    <w:rsid w:val="00AC2730"/>
    <w:rsid w:val="00AC346D"/>
    <w:rsid w:val="00AC37C3"/>
    <w:rsid w:val="00AC3B20"/>
    <w:rsid w:val="00AC3D33"/>
    <w:rsid w:val="00AC40E3"/>
    <w:rsid w:val="00AC4D63"/>
    <w:rsid w:val="00AC4FF3"/>
    <w:rsid w:val="00AC56B0"/>
    <w:rsid w:val="00AC58B0"/>
    <w:rsid w:val="00AC695C"/>
    <w:rsid w:val="00AC6DFF"/>
    <w:rsid w:val="00AC6F27"/>
    <w:rsid w:val="00AC6FBB"/>
    <w:rsid w:val="00AC706D"/>
    <w:rsid w:val="00AC797F"/>
    <w:rsid w:val="00AD0924"/>
    <w:rsid w:val="00AD0992"/>
    <w:rsid w:val="00AD0B87"/>
    <w:rsid w:val="00AD0E4A"/>
    <w:rsid w:val="00AD1173"/>
    <w:rsid w:val="00AD173D"/>
    <w:rsid w:val="00AD1F4F"/>
    <w:rsid w:val="00AD2432"/>
    <w:rsid w:val="00AD2899"/>
    <w:rsid w:val="00AD28C1"/>
    <w:rsid w:val="00AD2F60"/>
    <w:rsid w:val="00AD30BB"/>
    <w:rsid w:val="00AD3A30"/>
    <w:rsid w:val="00AD3B0A"/>
    <w:rsid w:val="00AD3B5E"/>
    <w:rsid w:val="00AD3E1E"/>
    <w:rsid w:val="00AD46AC"/>
    <w:rsid w:val="00AD49A7"/>
    <w:rsid w:val="00AD4B97"/>
    <w:rsid w:val="00AD4C64"/>
    <w:rsid w:val="00AD510D"/>
    <w:rsid w:val="00AD515A"/>
    <w:rsid w:val="00AD536E"/>
    <w:rsid w:val="00AD5D7A"/>
    <w:rsid w:val="00AD6B08"/>
    <w:rsid w:val="00AD6D49"/>
    <w:rsid w:val="00AD6F86"/>
    <w:rsid w:val="00AD708F"/>
    <w:rsid w:val="00AD72D0"/>
    <w:rsid w:val="00AD72F2"/>
    <w:rsid w:val="00AD7959"/>
    <w:rsid w:val="00AD7C10"/>
    <w:rsid w:val="00AD7C49"/>
    <w:rsid w:val="00AD7ED4"/>
    <w:rsid w:val="00AE073E"/>
    <w:rsid w:val="00AE0929"/>
    <w:rsid w:val="00AE1672"/>
    <w:rsid w:val="00AE1AF0"/>
    <w:rsid w:val="00AE2572"/>
    <w:rsid w:val="00AE2BD6"/>
    <w:rsid w:val="00AE371C"/>
    <w:rsid w:val="00AE51CD"/>
    <w:rsid w:val="00AE530B"/>
    <w:rsid w:val="00AE5486"/>
    <w:rsid w:val="00AE5B7E"/>
    <w:rsid w:val="00AE6AB1"/>
    <w:rsid w:val="00AE7012"/>
    <w:rsid w:val="00AE7843"/>
    <w:rsid w:val="00AE7E87"/>
    <w:rsid w:val="00AF01C2"/>
    <w:rsid w:val="00AF0493"/>
    <w:rsid w:val="00AF0864"/>
    <w:rsid w:val="00AF0A48"/>
    <w:rsid w:val="00AF0C36"/>
    <w:rsid w:val="00AF0C99"/>
    <w:rsid w:val="00AF114B"/>
    <w:rsid w:val="00AF1E5B"/>
    <w:rsid w:val="00AF3197"/>
    <w:rsid w:val="00AF33A7"/>
    <w:rsid w:val="00AF35B0"/>
    <w:rsid w:val="00AF37AE"/>
    <w:rsid w:val="00AF3824"/>
    <w:rsid w:val="00AF39CA"/>
    <w:rsid w:val="00AF3BD1"/>
    <w:rsid w:val="00AF3C8A"/>
    <w:rsid w:val="00AF407B"/>
    <w:rsid w:val="00AF40E2"/>
    <w:rsid w:val="00AF4424"/>
    <w:rsid w:val="00AF4896"/>
    <w:rsid w:val="00AF4B42"/>
    <w:rsid w:val="00AF5926"/>
    <w:rsid w:val="00AF5B8A"/>
    <w:rsid w:val="00AF5D3D"/>
    <w:rsid w:val="00AF6573"/>
    <w:rsid w:val="00AF6C0E"/>
    <w:rsid w:val="00AF6FBF"/>
    <w:rsid w:val="00AF75B1"/>
    <w:rsid w:val="00B00549"/>
    <w:rsid w:val="00B009F8"/>
    <w:rsid w:val="00B00C42"/>
    <w:rsid w:val="00B00DAD"/>
    <w:rsid w:val="00B01318"/>
    <w:rsid w:val="00B0175E"/>
    <w:rsid w:val="00B01DED"/>
    <w:rsid w:val="00B01E17"/>
    <w:rsid w:val="00B020CD"/>
    <w:rsid w:val="00B023DD"/>
    <w:rsid w:val="00B02874"/>
    <w:rsid w:val="00B028AD"/>
    <w:rsid w:val="00B02A7B"/>
    <w:rsid w:val="00B02CE7"/>
    <w:rsid w:val="00B02F73"/>
    <w:rsid w:val="00B03055"/>
    <w:rsid w:val="00B032D4"/>
    <w:rsid w:val="00B03A04"/>
    <w:rsid w:val="00B04916"/>
    <w:rsid w:val="00B04DF3"/>
    <w:rsid w:val="00B055B5"/>
    <w:rsid w:val="00B05A95"/>
    <w:rsid w:val="00B05CA6"/>
    <w:rsid w:val="00B05D1F"/>
    <w:rsid w:val="00B06146"/>
    <w:rsid w:val="00B07477"/>
    <w:rsid w:val="00B078A1"/>
    <w:rsid w:val="00B105DE"/>
    <w:rsid w:val="00B10649"/>
    <w:rsid w:val="00B10955"/>
    <w:rsid w:val="00B1181D"/>
    <w:rsid w:val="00B11BD4"/>
    <w:rsid w:val="00B11CB3"/>
    <w:rsid w:val="00B12536"/>
    <w:rsid w:val="00B12A30"/>
    <w:rsid w:val="00B12F39"/>
    <w:rsid w:val="00B13A4E"/>
    <w:rsid w:val="00B13D63"/>
    <w:rsid w:val="00B13D6B"/>
    <w:rsid w:val="00B13DA9"/>
    <w:rsid w:val="00B13FE6"/>
    <w:rsid w:val="00B1461E"/>
    <w:rsid w:val="00B14E0C"/>
    <w:rsid w:val="00B15A7F"/>
    <w:rsid w:val="00B15B48"/>
    <w:rsid w:val="00B15B87"/>
    <w:rsid w:val="00B166C9"/>
    <w:rsid w:val="00B170B0"/>
    <w:rsid w:val="00B173D7"/>
    <w:rsid w:val="00B204AA"/>
    <w:rsid w:val="00B20E3A"/>
    <w:rsid w:val="00B21342"/>
    <w:rsid w:val="00B214AC"/>
    <w:rsid w:val="00B214D5"/>
    <w:rsid w:val="00B21630"/>
    <w:rsid w:val="00B2164E"/>
    <w:rsid w:val="00B21E61"/>
    <w:rsid w:val="00B224CA"/>
    <w:rsid w:val="00B22672"/>
    <w:rsid w:val="00B2274E"/>
    <w:rsid w:val="00B2290B"/>
    <w:rsid w:val="00B236DF"/>
    <w:rsid w:val="00B23B44"/>
    <w:rsid w:val="00B23D16"/>
    <w:rsid w:val="00B23D67"/>
    <w:rsid w:val="00B23DA0"/>
    <w:rsid w:val="00B24108"/>
    <w:rsid w:val="00B247CF"/>
    <w:rsid w:val="00B24838"/>
    <w:rsid w:val="00B24D20"/>
    <w:rsid w:val="00B24D4C"/>
    <w:rsid w:val="00B252AC"/>
    <w:rsid w:val="00B2597A"/>
    <w:rsid w:val="00B25FA1"/>
    <w:rsid w:val="00B26CF3"/>
    <w:rsid w:val="00B2728A"/>
    <w:rsid w:val="00B27AC4"/>
    <w:rsid w:val="00B30466"/>
    <w:rsid w:val="00B30719"/>
    <w:rsid w:val="00B307D5"/>
    <w:rsid w:val="00B308CD"/>
    <w:rsid w:val="00B30970"/>
    <w:rsid w:val="00B30BFC"/>
    <w:rsid w:val="00B30C84"/>
    <w:rsid w:val="00B312F1"/>
    <w:rsid w:val="00B3133E"/>
    <w:rsid w:val="00B31998"/>
    <w:rsid w:val="00B32C20"/>
    <w:rsid w:val="00B341C2"/>
    <w:rsid w:val="00B34220"/>
    <w:rsid w:val="00B344C4"/>
    <w:rsid w:val="00B3503B"/>
    <w:rsid w:val="00B3575B"/>
    <w:rsid w:val="00B35DDF"/>
    <w:rsid w:val="00B36400"/>
    <w:rsid w:val="00B36461"/>
    <w:rsid w:val="00B36802"/>
    <w:rsid w:val="00B36F6C"/>
    <w:rsid w:val="00B376E4"/>
    <w:rsid w:val="00B37977"/>
    <w:rsid w:val="00B40001"/>
    <w:rsid w:val="00B4026A"/>
    <w:rsid w:val="00B40797"/>
    <w:rsid w:val="00B409A4"/>
    <w:rsid w:val="00B40D9A"/>
    <w:rsid w:val="00B40EE6"/>
    <w:rsid w:val="00B40EFF"/>
    <w:rsid w:val="00B4166E"/>
    <w:rsid w:val="00B42166"/>
    <w:rsid w:val="00B4289D"/>
    <w:rsid w:val="00B430C0"/>
    <w:rsid w:val="00B4355C"/>
    <w:rsid w:val="00B4379B"/>
    <w:rsid w:val="00B44240"/>
    <w:rsid w:val="00B447D7"/>
    <w:rsid w:val="00B44A36"/>
    <w:rsid w:val="00B45052"/>
    <w:rsid w:val="00B45299"/>
    <w:rsid w:val="00B45B7E"/>
    <w:rsid w:val="00B4680D"/>
    <w:rsid w:val="00B468C5"/>
    <w:rsid w:val="00B474CF"/>
    <w:rsid w:val="00B474FF"/>
    <w:rsid w:val="00B500FE"/>
    <w:rsid w:val="00B5013A"/>
    <w:rsid w:val="00B501C3"/>
    <w:rsid w:val="00B50C18"/>
    <w:rsid w:val="00B5114F"/>
    <w:rsid w:val="00B5122D"/>
    <w:rsid w:val="00B5170D"/>
    <w:rsid w:val="00B5194C"/>
    <w:rsid w:val="00B51E28"/>
    <w:rsid w:val="00B51F48"/>
    <w:rsid w:val="00B5268C"/>
    <w:rsid w:val="00B526C2"/>
    <w:rsid w:val="00B52AB5"/>
    <w:rsid w:val="00B53987"/>
    <w:rsid w:val="00B53A8F"/>
    <w:rsid w:val="00B54113"/>
    <w:rsid w:val="00B548CC"/>
    <w:rsid w:val="00B551F4"/>
    <w:rsid w:val="00B55265"/>
    <w:rsid w:val="00B552B0"/>
    <w:rsid w:val="00B553FA"/>
    <w:rsid w:val="00B55F97"/>
    <w:rsid w:val="00B5630F"/>
    <w:rsid w:val="00B5632D"/>
    <w:rsid w:val="00B566A4"/>
    <w:rsid w:val="00B571D4"/>
    <w:rsid w:val="00B57291"/>
    <w:rsid w:val="00B57795"/>
    <w:rsid w:val="00B579FB"/>
    <w:rsid w:val="00B57C7F"/>
    <w:rsid w:val="00B60429"/>
    <w:rsid w:val="00B60512"/>
    <w:rsid w:val="00B60C84"/>
    <w:rsid w:val="00B61212"/>
    <w:rsid w:val="00B61A5A"/>
    <w:rsid w:val="00B61AE9"/>
    <w:rsid w:val="00B61C2B"/>
    <w:rsid w:val="00B61C79"/>
    <w:rsid w:val="00B61EAE"/>
    <w:rsid w:val="00B62501"/>
    <w:rsid w:val="00B62771"/>
    <w:rsid w:val="00B63227"/>
    <w:rsid w:val="00B6327F"/>
    <w:rsid w:val="00B6331B"/>
    <w:rsid w:val="00B637F6"/>
    <w:rsid w:val="00B63F2D"/>
    <w:rsid w:val="00B65947"/>
    <w:rsid w:val="00B6640A"/>
    <w:rsid w:val="00B67362"/>
    <w:rsid w:val="00B674EF"/>
    <w:rsid w:val="00B6766D"/>
    <w:rsid w:val="00B67E97"/>
    <w:rsid w:val="00B67F68"/>
    <w:rsid w:val="00B70957"/>
    <w:rsid w:val="00B70DBA"/>
    <w:rsid w:val="00B71185"/>
    <w:rsid w:val="00B712AD"/>
    <w:rsid w:val="00B71870"/>
    <w:rsid w:val="00B72E00"/>
    <w:rsid w:val="00B74785"/>
    <w:rsid w:val="00B74B7B"/>
    <w:rsid w:val="00B74CF5"/>
    <w:rsid w:val="00B750F0"/>
    <w:rsid w:val="00B7539C"/>
    <w:rsid w:val="00B75596"/>
    <w:rsid w:val="00B759B3"/>
    <w:rsid w:val="00B75DE4"/>
    <w:rsid w:val="00B75FDF"/>
    <w:rsid w:val="00B76050"/>
    <w:rsid w:val="00B767AF"/>
    <w:rsid w:val="00B7684C"/>
    <w:rsid w:val="00B768CE"/>
    <w:rsid w:val="00B77422"/>
    <w:rsid w:val="00B77608"/>
    <w:rsid w:val="00B7774B"/>
    <w:rsid w:val="00B77AF4"/>
    <w:rsid w:val="00B80BB9"/>
    <w:rsid w:val="00B80CED"/>
    <w:rsid w:val="00B81069"/>
    <w:rsid w:val="00B814CE"/>
    <w:rsid w:val="00B81914"/>
    <w:rsid w:val="00B81AE6"/>
    <w:rsid w:val="00B82693"/>
    <w:rsid w:val="00B830C2"/>
    <w:rsid w:val="00B83E46"/>
    <w:rsid w:val="00B83EFB"/>
    <w:rsid w:val="00B84144"/>
    <w:rsid w:val="00B8463B"/>
    <w:rsid w:val="00B8499B"/>
    <w:rsid w:val="00B85098"/>
    <w:rsid w:val="00B85A76"/>
    <w:rsid w:val="00B860ED"/>
    <w:rsid w:val="00B86919"/>
    <w:rsid w:val="00B86A09"/>
    <w:rsid w:val="00B86AAB"/>
    <w:rsid w:val="00B87865"/>
    <w:rsid w:val="00B87CB2"/>
    <w:rsid w:val="00B9025F"/>
    <w:rsid w:val="00B904BA"/>
    <w:rsid w:val="00B904C3"/>
    <w:rsid w:val="00B906E8"/>
    <w:rsid w:val="00B9072D"/>
    <w:rsid w:val="00B90FF8"/>
    <w:rsid w:val="00B916D2"/>
    <w:rsid w:val="00B919BF"/>
    <w:rsid w:val="00B91A0D"/>
    <w:rsid w:val="00B91B43"/>
    <w:rsid w:val="00B91B6A"/>
    <w:rsid w:val="00B91C06"/>
    <w:rsid w:val="00B921E9"/>
    <w:rsid w:val="00B925E7"/>
    <w:rsid w:val="00B92827"/>
    <w:rsid w:val="00B92AA9"/>
    <w:rsid w:val="00B93494"/>
    <w:rsid w:val="00B93CEF"/>
    <w:rsid w:val="00B93D9A"/>
    <w:rsid w:val="00B944A8"/>
    <w:rsid w:val="00B94BAA"/>
    <w:rsid w:val="00B94C35"/>
    <w:rsid w:val="00B94CEC"/>
    <w:rsid w:val="00B94FC9"/>
    <w:rsid w:val="00B95190"/>
    <w:rsid w:val="00B95728"/>
    <w:rsid w:val="00B95CAE"/>
    <w:rsid w:val="00B95F4F"/>
    <w:rsid w:val="00B967EC"/>
    <w:rsid w:val="00B96D98"/>
    <w:rsid w:val="00B97586"/>
    <w:rsid w:val="00B976C9"/>
    <w:rsid w:val="00B9792D"/>
    <w:rsid w:val="00B97A84"/>
    <w:rsid w:val="00BA0782"/>
    <w:rsid w:val="00BA0F44"/>
    <w:rsid w:val="00BA1350"/>
    <w:rsid w:val="00BA13D7"/>
    <w:rsid w:val="00BA16EC"/>
    <w:rsid w:val="00BA20CA"/>
    <w:rsid w:val="00BA2514"/>
    <w:rsid w:val="00BA26BA"/>
    <w:rsid w:val="00BA2B32"/>
    <w:rsid w:val="00BA2C47"/>
    <w:rsid w:val="00BA2E3C"/>
    <w:rsid w:val="00BA2E42"/>
    <w:rsid w:val="00BA3563"/>
    <w:rsid w:val="00BA3B10"/>
    <w:rsid w:val="00BA3C4E"/>
    <w:rsid w:val="00BA42AF"/>
    <w:rsid w:val="00BA445A"/>
    <w:rsid w:val="00BA44A9"/>
    <w:rsid w:val="00BA482B"/>
    <w:rsid w:val="00BA6634"/>
    <w:rsid w:val="00BA676F"/>
    <w:rsid w:val="00BA6D30"/>
    <w:rsid w:val="00BA76D6"/>
    <w:rsid w:val="00BA7965"/>
    <w:rsid w:val="00BA7A48"/>
    <w:rsid w:val="00BA7AB5"/>
    <w:rsid w:val="00BB00B1"/>
    <w:rsid w:val="00BB0251"/>
    <w:rsid w:val="00BB09FD"/>
    <w:rsid w:val="00BB0B50"/>
    <w:rsid w:val="00BB0EDA"/>
    <w:rsid w:val="00BB1B93"/>
    <w:rsid w:val="00BB201A"/>
    <w:rsid w:val="00BB210B"/>
    <w:rsid w:val="00BB252E"/>
    <w:rsid w:val="00BB2672"/>
    <w:rsid w:val="00BB2D0A"/>
    <w:rsid w:val="00BB43F9"/>
    <w:rsid w:val="00BB45C9"/>
    <w:rsid w:val="00BB4CD9"/>
    <w:rsid w:val="00BB50AB"/>
    <w:rsid w:val="00BB513C"/>
    <w:rsid w:val="00BB555D"/>
    <w:rsid w:val="00BB558B"/>
    <w:rsid w:val="00BB5DC2"/>
    <w:rsid w:val="00BB5FC6"/>
    <w:rsid w:val="00BB61A0"/>
    <w:rsid w:val="00BB6376"/>
    <w:rsid w:val="00BB6C3A"/>
    <w:rsid w:val="00BB6E09"/>
    <w:rsid w:val="00BB6E3D"/>
    <w:rsid w:val="00BB7163"/>
    <w:rsid w:val="00BB71E0"/>
    <w:rsid w:val="00BB736C"/>
    <w:rsid w:val="00BB7769"/>
    <w:rsid w:val="00BB7864"/>
    <w:rsid w:val="00BB7BE8"/>
    <w:rsid w:val="00BC071B"/>
    <w:rsid w:val="00BC0A4E"/>
    <w:rsid w:val="00BC0BF5"/>
    <w:rsid w:val="00BC0F6D"/>
    <w:rsid w:val="00BC0FFC"/>
    <w:rsid w:val="00BC1437"/>
    <w:rsid w:val="00BC17F1"/>
    <w:rsid w:val="00BC181B"/>
    <w:rsid w:val="00BC24E9"/>
    <w:rsid w:val="00BC2A66"/>
    <w:rsid w:val="00BC2AC8"/>
    <w:rsid w:val="00BC2F8A"/>
    <w:rsid w:val="00BC3483"/>
    <w:rsid w:val="00BC356F"/>
    <w:rsid w:val="00BC35B2"/>
    <w:rsid w:val="00BC39D5"/>
    <w:rsid w:val="00BC3B17"/>
    <w:rsid w:val="00BC3FFF"/>
    <w:rsid w:val="00BC475C"/>
    <w:rsid w:val="00BC48B4"/>
    <w:rsid w:val="00BC536A"/>
    <w:rsid w:val="00BC58C9"/>
    <w:rsid w:val="00BC5E9E"/>
    <w:rsid w:val="00BC5F12"/>
    <w:rsid w:val="00BC65FD"/>
    <w:rsid w:val="00BC6E39"/>
    <w:rsid w:val="00BC75FE"/>
    <w:rsid w:val="00BC78B9"/>
    <w:rsid w:val="00BC7AEF"/>
    <w:rsid w:val="00BC7D11"/>
    <w:rsid w:val="00BD00F7"/>
    <w:rsid w:val="00BD0A1B"/>
    <w:rsid w:val="00BD11C6"/>
    <w:rsid w:val="00BD12DB"/>
    <w:rsid w:val="00BD191D"/>
    <w:rsid w:val="00BD2357"/>
    <w:rsid w:val="00BD237E"/>
    <w:rsid w:val="00BD2689"/>
    <w:rsid w:val="00BD272F"/>
    <w:rsid w:val="00BD2D06"/>
    <w:rsid w:val="00BD2DC2"/>
    <w:rsid w:val="00BD35E8"/>
    <w:rsid w:val="00BD437D"/>
    <w:rsid w:val="00BD4A7B"/>
    <w:rsid w:val="00BD4AA6"/>
    <w:rsid w:val="00BD4EB8"/>
    <w:rsid w:val="00BD5077"/>
    <w:rsid w:val="00BD55C6"/>
    <w:rsid w:val="00BD5729"/>
    <w:rsid w:val="00BD590A"/>
    <w:rsid w:val="00BD622C"/>
    <w:rsid w:val="00BD62BD"/>
    <w:rsid w:val="00BD655C"/>
    <w:rsid w:val="00BD6B6D"/>
    <w:rsid w:val="00BD7434"/>
    <w:rsid w:val="00BD74B7"/>
    <w:rsid w:val="00BD75B3"/>
    <w:rsid w:val="00BD7BC3"/>
    <w:rsid w:val="00BE0098"/>
    <w:rsid w:val="00BE045B"/>
    <w:rsid w:val="00BE07A4"/>
    <w:rsid w:val="00BE090A"/>
    <w:rsid w:val="00BE1469"/>
    <w:rsid w:val="00BE218E"/>
    <w:rsid w:val="00BE2239"/>
    <w:rsid w:val="00BE26E1"/>
    <w:rsid w:val="00BE2EEF"/>
    <w:rsid w:val="00BE33F5"/>
    <w:rsid w:val="00BE3875"/>
    <w:rsid w:val="00BE4F96"/>
    <w:rsid w:val="00BE5CD2"/>
    <w:rsid w:val="00BE6CE4"/>
    <w:rsid w:val="00BE7CAA"/>
    <w:rsid w:val="00BF0282"/>
    <w:rsid w:val="00BF02A0"/>
    <w:rsid w:val="00BF070A"/>
    <w:rsid w:val="00BF0881"/>
    <w:rsid w:val="00BF12A9"/>
    <w:rsid w:val="00BF172B"/>
    <w:rsid w:val="00BF1985"/>
    <w:rsid w:val="00BF1FC0"/>
    <w:rsid w:val="00BF21A8"/>
    <w:rsid w:val="00BF25F5"/>
    <w:rsid w:val="00BF2963"/>
    <w:rsid w:val="00BF297E"/>
    <w:rsid w:val="00BF3102"/>
    <w:rsid w:val="00BF399D"/>
    <w:rsid w:val="00BF3BAB"/>
    <w:rsid w:val="00BF3CA0"/>
    <w:rsid w:val="00BF4090"/>
    <w:rsid w:val="00BF4BD2"/>
    <w:rsid w:val="00BF5183"/>
    <w:rsid w:val="00BF5637"/>
    <w:rsid w:val="00BF6098"/>
    <w:rsid w:val="00BF6107"/>
    <w:rsid w:val="00BF6175"/>
    <w:rsid w:val="00BF64AC"/>
    <w:rsid w:val="00BF6B6D"/>
    <w:rsid w:val="00BF70ED"/>
    <w:rsid w:val="00C008BE"/>
    <w:rsid w:val="00C00F18"/>
    <w:rsid w:val="00C01110"/>
    <w:rsid w:val="00C015C3"/>
    <w:rsid w:val="00C01A01"/>
    <w:rsid w:val="00C021A5"/>
    <w:rsid w:val="00C023D4"/>
    <w:rsid w:val="00C025D0"/>
    <w:rsid w:val="00C0275E"/>
    <w:rsid w:val="00C02F9B"/>
    <w:rsid w:val="00C0340C"/>
    <w:rsid w:val="00C03621"/>
    <w:rsid w:val="00C03CF4"/>
    <w:rsid w:val="00C03EFD"/>
    <w:rsid w:val="00C048FA"/>
    <w:rsid w:val="00C04E45"/>
    <w:rsid w:val="00C0503B"/>
    <w:rsid w:val="00C05B29"/>
    <w:rsid w:val="00C061C0"/>
    <w:rsid w:val="00C06D44"/>
    <w:rsid w:val="00C07357"/>
    <w:rsid w:val="00C0740A"/>
    <w:rsid w:val="00C0782B"/>
    <w:rsid w:val="00C10173"/>
    <w:rsid w:val="00C10DB3"/>
    <w:rsid w:val="00C11668"/>
    <w:rsid w:val="00C11847"/>
    <w:rsid w:val="00C11AAA"/>
    <w:rsid w:val="00C11BA7"/>
    <w:rsid w:val="00C11D61"/>
    <w:rsid w:val="00C120E5"/>
    <w:rsid w:val="00C12275"/>
    <w:rsid w:val="00C12705"/>
    <w:rsid w:val="00C128A7"/>
    <w:rsid w:val="00C12A1B"/>
    <w:rsid w:val="00C12F09"/>
    <w:rsid w:val="00C13231"/>
    <w:rsid w:val="00C1375C"/>
    <w:rsid w:val="00C138ED"/>
    <w:rsid w:val="00C13E5B"/>
    <w:rsid w:val="00C140B7"/>
    <w:rsid w:val="00C141BB"/>
    <w:rsid w:val="00C151B8"/>
    <w:rsid w:val="00C161CF"/>
    <w:rsid w:val="00C1729D"/>
    <w:rsid w:val="00C17DA7"/>
    <w:rsid w:val="00C2022C"/>
    <w:rsid w:val="00C20E2C"/>
    <w:rsid w:val="00C2149C"/>
    <w:rsid w:val="00C218F6"/>
    <w:rsid w:val="00C21C92"/>
    <w:rsid w:val="00C2205B"/>
    <w:rsid w:val="00C221A0"/>
    <w:rsid w:val="00C223CC"/>
    <w:rsid w:val="00C22675"/>
    <w:rsid w:val="00C23167"/>
    <w:rsid w:val="00C236AB"/>
    <w:rsid w:val="00C2377D"/>
    <w:rsid w:val="00C23833"/>
    <w:rsid w:val="00C23875"/>
    <w:rsid w:val="00C23B82"/>
    <w:rsid w:val="00C23D02"/>
    <w:rsid w:val="00C243E8"/>
    <w:rsid w:val="00C24536"/>
    <w:rsid w:val="00C246F1"/>
    <w:rsid w:val="00C24A6D"/>
    <w:rsid w:val="00C24C82"/>
    <w:rsid w:val="00C2529A"/>
    <w:rsid w:val="00C254B8"/>
    <w:rsid w:val="00C254C7"/>
    <w:rsid w:val="00C25AE3"/>
    <w:rsid w:val="00C25C51"/>
    <w:rsid w:val="00C26F69"/>
    <w:rsid w:val="00C27297"/>
    <w:rsid w:val="00C27412"/>
    <w:rsid w:val="00C27A53"/>
    <w:rsid w:val="00C27FDC"/>
    <w:rsid w:val="00C30181"/>
    <w:rsid w:val="00C30303"/>
    <w:rsid w:val="00C3060A"/>
    <w:rsid w:val="00C3068B"/>
    <w:rsid w:val="00C30A2B"/>
    <w:rsid w:val="00C30E41"/>
    <w:rsid w:val="00C3102A"/>
    <w:rsid w:val="00C3211B"/>
    <w:rsid w:val="00C323B4"/>
    <w:rsid w:val="00C3275D"/>
    <w:rsid w:val="00C32A01"/>
    <w:rsid w:val="00C32D72"/>
    <w:rsid w:val="00C333E6"/>
    <w:rsid w:val="00C33710"/>
    <w:rsid w:val="00C3380F"/>
    <w:rsid w:val="00C33EFE"/>
    <w:rsid w:val="00C343F3"/>
    <w:rsid w:val="00C34E7C"/>
    <w:rsid w:val="00C34EEE"/>
    <w:rsid w:val="00C34F05"/>
    <w:rsid w:val="00C35293"/>
    <w:rsid w:val="00C353A1"/>
    <w:rsid w:val="00C35F46"/>
    <w:rsid w:val="00C36014"/>
    <w:rsid w:val="00C362AB"/>
    <w:rsid w:val="00C369BD"/>
    <w:rsid w:val="00C40343"/>
    <w:rsid w:val="00C40577"/>
    <w:rsid w:val="00C4076F"/>
    <w:rsid w:val="00C409AF"/>
    <w:rsid w:val="00C40B1F"/>
    <w:rsid w:val="00C41331"/>
    <w:rsid w:val="00C41606"/>
    <w:rsid w:val="00C4160B"/>
    <w:rsid w:val="00C4201A"/>
    <w:rsid w:val="00C428FF"/>
    <w:rsid w:val="00C431F6"/>
    <w:rsid w:val="00C4405E"/>
    <w:rsid w:val="00C4489A"/>
    <w:rsid w:val="00C4490F"/>
    <w:rsid w:val="00C44C3D"/>
    <w:rsid w:val="00C44CE3"/>
    <w:rsid w:val="00C450B7"/>
    <w:rsid w:val="00C452CB"/>
    <w:rsid w:val="00C4579B"/>
    <w:rsid w:val="00C45ECE"/>
    <w:rsid w:val="00C45F49"/>
    <w:rsid w:val="00C45FCB"/>
    <w:rsid w:val="00C460B0"/>
    <w:rsid w:val="00C512D7"/>
    <w:rsid w:val="00C51410"/>
    <w:rsid w:val="00C516A1"/>
    <w:rsid w:val="00C51D23"/>
    <w:rsid w:val="00C51D3C"/>
    <w:rsid w:val="00C52341"/>
    <w:rsid w:val="00C523B0"/>
    <w:rsid w:val="00C5265A"/>
    <w:rsid w:val="00C529D4"/>
    <w:rsid w:val="00C52DE0"/>
    <w:rsid w:val="00C52FDA"/>
    <w:rsid w:val="00C53067"/>
    <w:rsid w:val="00C535D4"/>
    <w:rsid w:val="00C53828"/>
    <w:rsid w:val="00C5391D"/>
    <w:rsid w:val="00C54C32"/>
    <w:rsid w:val="00C54DD7"/>
    <w:rsid w:val="00C551DD"/>
    <w:rsid w:val="00C551F1"/>
    <w:rsid w:val="00C55544"/>
    <w:rsid w:val="00C55764"/>
    <w:rsid w:val="00C558B5"/>
    <w:rsid w:val="00C55918"/>
    <w:rsid w:val="00C5596C"/>
    <w:rsid w:val="00C55DCB"/>
    <w:rsid w:val="00C55E93"/>
    <w:rsid w:val="00C5628A"/>
    <w:rsid w:val="00C56420"/>
    <w:rsid w:val="00C56D49"/>
    <w:rsid w:val="00C56F66"/>
    <w:rsid w:val="00C575C5"/>
    <w:rsid w:val="00C576C7"/>
    <w:rsid w:val="00C5789F"/>
    <w:rsid w:val="00C57909"/>
    <w:rsid w:val="00C57F00"/>
    <w:rsid w:val="00C60449"/>
    <w:rsid w:val="00C60F86"/>
    <w:rsid w:val="00C610EF"/>
    <w:rsid w:val="00C61425"/>
    <w:rsid w:val="00C6146A"/>
    <w:rsid w:val="00C622D0"/>
    <w:rsid w:val="00C62508"/>
    <w:rsid w:val="00C6274D"/>
    <w:rsid w:val="00C628CD"/>
    <w:rsid w:val="00C63280"/>
    <w:rsid w:val="00C638F8"/>
    <w:rsid w:val="00C63C36"/>
    <w:rsid w:val="00C63DA8"/>
    <w:rsid w:val="00C644BD"/>
    <w:rsid w:val="00C648B1"/>
    <w:rsid w:val="00C64F9B"/>
    <w:rsid w:val="00C655F5"/>
    <w:rsid w:val="00C65D22"/>
    <w:rsid w:val="00C665A1"/>
    <w:rsid w:val="00C66861"/>
    <w:rsid w:val="00C6698A"/>
    <w:rsid w:val="00C66A7E"/>
    <w:rsid w:val="00C66AEF"/>
    <w:rsid w:val="00C66DB5"/>
    <w:rsid w:val="00C673EA"/>
    <w:rsid w:val="00C67704"/>
    <w:rsid w:val="00C67B70"/>
    <w:rsid w:val="00C67ECA"/>
    <w:rsid w:val="00C70CFA"/>
    <w:rsid w:val="00C714C8"/>
    <w:rsid w:val="00C71710"/>
    <w:rsid w:val="00C71B23"/>
    <w:rsid w:val="00C71C77"/>
    <w:rsid w:val="00C71CEA"/>
    <w:rsid w:val="00C72036"/>
    <w:rsid w:val="00C7226A"/>
    <w:rsid w:val="00C722BD"/>
    <w:rsid w:val="00C72A73"/>
    <w:rsid w:val="00C72D6F"/>
    <w:rsid w:val="00C73235"/>
    <w:rsid w:val="00C736E4"/>
    <w:rsid w:val="00C73B51"/>
    <w:rsid w:val="00C73CA7"/>
    <w:rsid w:val="00C73CBC"/>
    <w:rsid w:val="00C73FA6"/>
    <w:rsid w:val="00C74165"/>
    <w:rsid w:val="00C74276"/>
    <w:rsid w:val="00C745BA"/>
    <w:rsid w:val="00C7464F"/>
    <w:rsid w:val="00C74783"/>
    <w:rsid w:val="00C74C22"/>
    <w:rsid w:val="00C75AA8"/>
    <w:rsid w:val="00C75E0C"/>
    <w:rsid w:val="00C7609D"/>
    <w:rsid w:val="00C761A3"/>
    <w:rsid w:val="00C766A6"/>
    <w:rsid w:val="00C76B34"/>
    <w:rsid w:val="00C76F12"/>
    <w:rsid w:val="00C77612"/>
    <w:rsid w:val="00C778BF"/>
    <w:rsid w:val="00C77A29"/>
    <w:rsid w:val="00C77DBD"/>
    <w:rsid w:val="00C77FBE"/>
    <w:rsid w:val="00C80B65"/>
    <w:rsid w:val="00C80F46"/>
    <w:rsid w:val="00C81466"/>
    <w:rsid w:val="00C81638"/>
    <w:rsid w:val="00C8235D"/>
    <w:rsid w:val="00C82A09"/>
    <w:rsid w:val="00C834CB"/>
    <w:rsid w:val="00C83626"/>
    <w:rsid w:val="00C83B8B"/>
    <w:rsid w:val="00C83D86"/>
    <w:rsid w:val="00C8426F"/>
    <w:rsid w:val="00C843B3"/>
    <w:rsid w:val="00C849F8"/>
    <w:rsid w:val="00C853FC"/>
    <w:rsid w:val="00C855F3"/>
    <w:rsid w:val="00C85673"/>
    <w:rsid w:val="00C85AD7"/>
    <w:rsid w:val="00C85AE1"/>
    <w:rsid w:val="00C85BAE"/>
    <w:rsid w:val="00C86331"/>
    <w:rsid w:val="00C87031"/>
    <w:rsid w:val="00C87249"/>
    <w:rsid w:val="00C87B9F"/>
    <w:rsid w:val="00C906D3"/>
    <w:rsid w:val="00C90720"/>
    <w:rsid w:val="00C910C3"/>
    <w:rsid w:val="00C911EC"/>
    <w:rsid w:val="00C916D0"/>
    <w:rsid w:val="00C92093"/>
    <w:rsid w:val="00C920F3"/>
    <w:rsid w:val="00C92422"/>
    <w:rsid w:val="00C924FD"/>
    <w:rsid w:val="00C92B1C"/>
    <w:rsid w:val="00C92DC1"/>
    <w:rsid w:val="00C930C3"/>
    <w:rsid w:val="00C93313"/>
    <w:rsid w:val="00C93B54"/>
    <w:rsid w:val="00C941C2"/>
    <w:rsid w:val="00C94245"/>
    <w:rsid w:val="00C94B4E"/>
    <w:rsid w:val="00C952E5"/>
    <w:rsid w:val="00C9548C"/>
    <w:rsid w:val="00C95B31"/>
    <w:rsid w:val="00C9617F"/>
    <w:rsid w:val="00C967E2"/>
    <w:rsid w:val="00C96E1B"/>
    <w:rsid w:val="00C9713D"/>
    <w:rsid w:val="00C97AC7"/>
    <w:rsid w:val="00CA07CA"/>
    <w:rsid w:val="00CA0EEC"/>
    <w:rsid w:val="00CA11B8"/>
    <w:rsid w:val="00CA1695"/>
    <w:rsid w:val="00CA1A5D"/>
    <w:rsid w:val="00CA1B1A"/>
    <w:rsid w:val="00CA1CE1"/>
    <w:rsid w:val="00CA23A1"/>
    <w:rsid w:val="00CA286C"/>
    <w:rsid w:val="00CA287D"/>
    <w:rsid w:val="00CA41A5"/>
    <w:rsid w:val="00CA4A11"/>
    <w:rsid w:val="00CA4AE6"/>
    <w:rsid w:val="00CA64E1"/>
    <w:rsid w:val="00CA6D09"/>
    <w:rsid w:val="00CA6FB9"/>
    <w:rsid w:val="00CA7010"/>
    <w:rsid w:val="00CA7671"/>
    <w:rsid w:val="00CB0076"/>
    <w:rsid w:val="00CB017D"/>
    <w:rsid w:val="00CB0417"/>
    <w:rsid w:val="00CB0AF3"/>
    <w:rsid w:val="00CB0B99"/>
    <w:rsid w:val="00CB1355"/>
    <w:rsid w:val="00CB2294"/>
    <w:rsid w:val="00CB242C"/>
    <w:rsid w:val="00CB2487"/>
    <w:rsid w:val="00CB2B1A"/>
    <w:rsid w:val="00CB2B70"/>
    <w:rsid w:val="00CB2F3D"/>
    <w:rsid w:val="00CB30AA"/>
    <w:rsid w:val="00CB380E"/>
    <w:rsid w:val="00CB3954"/>
    <w:rsid w:val="00CB4C88"/>
    <w:rsid w:val="00CB51BC"/>
    <w:rsid w:val="00CB565B"/>
    <w:rsid w:val="00CB617A"/>
    <w:rsid w:val="00CB62EB"/>
    <w:rsid w:val="00CB6385"/>
    <w:rsid w:val="00CB65B4"/>
    <w:rsid w:val="00CB670B"/>
    <w:rsid w:val="00CB70B2"/>
    <w:rsid w:val="00CB727B"/>
    <w:rsid w:val="00CB7C07"/>
    <w:rsid w:val="00CB7DA7"/>
    <w:rsid w:val="00CC02C0"/>
    <w:rsid w:val="00CC040C"/>
    <w:rsid w:val="00CC09FF"/>
    <w:rsid w:val="00CC0EED"/>
    <w:rsid w:val="00CC1870"/>
    <w:rsid w:val="00CC1EED"/>
    <w:rsid w:val="00CC23B6"/>
    <w:rsid w:val="00CC256F"/>
    <w:rsid w:val="00CC355D"/>
    <w:rsid w:val="00CC41F7"/>
    <w:rsid w:val="00CC422A"/>
    <w:rsid w:val="00CC423D"/>
    <w:rsid w:val="00CC4569"/>
    <w:rsid w:val="00CC53B3"/>
    <w:rsid w:val="00CC5441"/>
    <w:rsid w:val="00CC564D"/>
    <w:rsid w:val="00CC586C"/>
    <w:rsid w:val="00CC5C90"/>
    <w:rsid w:val="00CC5E21"/>
    <w:rsid w:val="00CC602D"/>
    <w:rsid w:val="00CC62B5"/>
    <w:rsid w:val="00CC77B0"/>
    <w:rsid w:val="00CC7B32"/>
    <w:rsid w:val="00CC7DF9"/>
    <w:rsid w:val="00CD0402"/>
    <w:rsid w:val="00CD043A"/>
    <w:rsid w:val="00CD0885"/>
    <w:rsid w:val="00CD0EB2"/>
    <w:rsid w:val="00CD1D36"/>
    <w:rsid w:val="00CD265E"/>
    <w:rsid w:val="00CD2A87"/>
    <w:rsid w:val="00CD3143"/>
    <w:rsid w:val="00CD33C0"/>
    <w:rsid w:val="00CD3998"/>
    <w:rsid w:val="00CD3F64"/>
    <w:rsid w:val="00CD4139"/>
    <w:rsid w:val="00CD5486"/>
    <w:rsid w:val="00CD6A40"/>
    <w:rsid w:val="00CD6D26"/>
    <w:rsid w:val="00CD71C3"/>
    <w:rsid w:val="00CE0017"/>
    <w:rsid w:val="00CE0A69"/>
    <w:rsid w:val="00CE11DF"/>
    <w:rsid w:val="00CE14D4"/>
    <w:rsid w:val="00CE1749"/>
    <w:rsid w:val="00CE18D4"/>
    <w:rsid w:val="00CE1CDA"/>
    <w:rsid w:val="00CE1EB6"/>
    <w:rsid w:val="00CE2707"/>
    <w:rsid w:val="00CE2B6A"/>
    <w:rsid w:val="00CE2D2E"/>
    <w:rsid w:val="00CE3578"/>
    <w:rsid w:val="00CE4425"/>
    <w:rsid w:val="00CE4471"/>
    <w:rsid w:val="00CE453B"/>
    <w:rsid w:val="00CE5417"/>
    <w:rsid w:val="00CE545A"/>
    <w:rsid w:val="00CE54C1"/>
    <w:rsid w:val="00CE5FF1"/>
    <w:rsid w:val="00CE6B45"/>
    <w:rsid w:val="00CE725D"/>
    <w:rsid w:val="00CE7404"/>
    <w:rsid w:val="00CE78FC"/>
    <w:rsid w:val="00CE7CA1"/>
    <w:rsid w:val="00CF0E30"/>
    <w:rsid w:val="00CF1059"/>
    <w:rsid w:val="00CF1AC3"/>
    <w:rsid w:val="00CF268F"/>
    <w:rsid w:val="00CF278D"/>
    <w:rsid w:val="00CF2D27"/>
    <w:rsid w:val="00CF2E35"/>
    <w:rsid w:val="00CF328D"/>
    <w:rsid w:val="00CF3718"/>
    <w:rsid w:val="00CF38D3"/>
    <w:rsid w:val="00CF3994"/>
    <w:rsid w:val="00CF3E38"/>
    <w:rsid w:val="00CF3EA5"/>
    <w:rsid w:val="00CF41CD"/>
    <w:rsid w:val="00CF4411"/>
    <w:rsid w:val="00CF4EA4"/>
    <w:rsid w:val="00CF5065"/>
    <w:rsid w:val="00CF5734"/>
    <w:rsid w:val="00CF59CB"/>
    <w:rsid w:val="00CF60FF"/>
    <w:rsid w:val="00CF6450"/>
    <w:rsid w:val="00CF6932"/>
    <w:rsid w:val="00CF7BFD"/>
    <w:rsid w:val="00D0065C"/>
    <w:rsid w:val="00D006E2"/>
    <w:rsid w:val="00D00B5D"/>
    <w:rsid w:val="00D00BAA"/>
    <w:rsid w:val="00D01131"/>
    <w:rsid w:val="00D02189"/>
    <w:rsid w:val="00D02955"/>
    <w:rsid w:val="00D0296E"/>
    <w:rsid w:val="00D032C1"/>
    <w:rsid w:val="00D0339E"/>
    <w:rsid w:val="00D03E6B"/>
    <w:rsid w:val="00D043F8"/>
    <w:rsid w:val="00D0460B"/>
    <w:rsid w:val="00D0471A"/>
    <w:rsid w:val="00D05119"/>
    <w:rsid w:val="00D0581E"/>
    <w:rsid w:val="00D05D11"/>
    <w:rsid w:val="00D05FAD"/>
    <w:rsid w:val="00D061B4"/>
    <w:rsid w:val="00D06B62"/>
    <w:rsid w:val="00D1051B"/>
    <w:rsid w:val="00D108FB"/>
    <w:rsid w:val="00D10B90"/>
    <w:rsid w:val="00D10BA9"/>
    <w:rsid w:val="00D10E35"/>
    <w:rsid w:val="00D11A66"/>
    <w:rsid w:val="00D11ACE"/>
    <w:rsid w:val="00D11B5C"/>
    <w:rsid w:val="00D11C50"/>
    <w:rsid w:val="00D11E7E"/>
    <w:rsid w:val="00D123B1"/>
    <w:rsid w:val="00D12617"/>
    <w:rsid w:val="00D12921"/>
    <w:rsid w:val="00D13511"/>
    <w:rsid w:val="00D13528"/>
    <w:rsid w:val="00D1499F"/>
    <w:rsid w:val="00D14AFC"/>
    <w:rsid w:val="00D14C98"/>
    <w:rsid w:val="00D1566E"/>
    <w:rsid w:val="00D15D47"/>
    <w:rsid w:val="00D15D65"/>
    <w:rsid w:val="00D16208"/>
    <w:rsid w:val="00D168F2"/>
    <w:rsid w:val="00D16C99"/>
    <w:rsid w:val="00D1735D"/>
    <w:rsid w:val="00D1765E"/>
    <w:rsid w:val="00D179D2"/>
    <w:rsid w:val="00D17A2D"/>
    <w:rsid w:val="00D17CD3"/>
    <w:rsid w:val="00D20F33"/>
    <w:rsid w:val="00D215EF"/>
    <w:rsid w:val="00D216BB"/>
    <w:rsid w:val="00D219AA"/>
    <w:rsid w:val="00D21C3D"/>
    <w:rsid w:val="00D22051"/>
    <w:rsid w:val="00D220EA"/>
    <w:rsid w:val="00D22177"/>
    <w:rsid w:val="00D22357"/>
    <w:rsid w:val="00D22384"/>
    <w:rsid w:val="00D223ED"/>
    <w:rsid w:val="00D22511"/>
    <w:rsid w:val="00D2280D"/>
    <w:rsid w:val="00D22C79"/>
    <w:rsid w:val="00D230F5"/>
    <w:rsid w:val="00D23286"/>
    <w:rsid w:val="00D2328F"/>
    <w:rsid w:val="00D23DBF"/>
    <w:rsid w:val="00D245BC"/>
    <w:rsid w:val="00D25840"/>
    <w:rsid w:val="00D25D10"/>
    <w:rsid w:val="00D26485"/>
    <w:rsid w:val="00D264A2"/>
    <w:rsid w:val="00D264E0"/>
    <w:rsid w:val="00D266B8"/>
    <w:rsid w:val="00D26751"/>
    <w:rsid w:val="00D26754"/>
    <w:rsid w:val="00D267C8"/>
    <w:rsid w:val="00D26A02"/>
    <w:rsid w:val="00D27F8D"/>
    <w:rsid w:val="00D30EDD"/>
    <w:rsid w:val="00D3105F"/>
    <w:rsid w:val="00D310E4"/>
    <w:rsid w:val="00D314B0"/>
    <w:rsid w:val="00D31678"/>
    <w:rsid w:val="00D31994"/>
    <w:rsid w:val="00D32058"/>
    <w:rsid w:val="00D32674"/>
    <w:rsid w:val="00D331BD"/>
    <w:rsid w:val="00D33A32"/>
    <w:rsid w:val="00D33BB5"/>
    <w:rsid w:val="00D33DE4"/>
    <w:rsid w:val="00D34E9C"/>
    <w:rsid w:val="00D351CD"/>
    <w:rsid w:val="00D363F3"/>
    <w:rsid w:val="00D36A2D"/>
    <w:rsid w:val="00D36BD8"/>
    <w:rsid w:val="00D36D57"/>
    <w:rsid w:val="00D36D92"/>
    <w:rsid w:val="00D37446"/>
    <w:rsid w:val="00D37963"/>
    <w:rsid w:val="00D379AB"/>
    <w:rsid w:val="00D37C62"/>
    <w:rsid w:val="00D40788"/>
    <w:rsid w:val="00D4083E"/>
    <w:rsid w:val="00D408A4"/>
    <w:rsid w:val="00D41012"/>
    <w:rsid w:val="00D4121D"/>
    <w:rsid w:val="00D4132A"/>
    <w:rsid w:val="00D4206A"/>
    <w:rsid w:val="00D420AB"/>
    <w:rsid w:val="00D42159"/>
    <w:rsid w:val="00D4295D"/>
    <w:rsid w:val="00D433D0"/>
    <w:rsid w:val="00D4361D"/>
    <w:rsid w:val="00D43C2E"/>
    <w:rsid w:val="00D43F4A"/>
    <w:rsid w:val="00D4416C"/>
    <w:rsid w:val="00D4438D"/>
    <w:rsid w:val="00D44C42"/>
    <w:rsid w:val="00D44E3C"/>
    <w:rsid w:val="00D45CA4"/>
    <w:rsid w:val="00D45D3D"/>
    <w:rsid w:val="00D45D7A"/>
    <w:rsid w:val="00D4658A"/>
    <w:rsid w:val="00D46681"/>
    <w:rsid w:val="00D46715"/>
    <w:rsid w:val="00D46F8F"/>
    <w:rsid w:val="00D47050"/>
    <w:rsid w:val="00D47ED2"/>
    <w:rsid w:val="00D508F8"/>
    <w:rsid w:val="00D50D92"/>
    <w:rsid w:val="00D513F7"/>
    <w:rsid w:val="00D51778"/>
    <w:rsid w:val="00D51A06"/>
    <w:rsid w:val="00D51B32"/>
    <w:rsid w:val="00D51D12"/>
    <w:rsid w:val="00D520C1"/>
    <w:rsid w:val="00D529C4"/>
    <w:rsid w:val="00D52BDF"/>
    <w:rsid w:val="00D52E1D"/>
    <w:rsid w:val="00D53669"/>
    <w:rsid w:val="00D547D0"/>
    <w:rsid w:val="00D5500D"/>
    <w:rsid w:val="00D558DD"/>
    <w:rsid w:val="00D55AD6"/>
    <w:rsid w:val="00D55E84"/>
    <w:rsid w:val="00D55EC1"/>
    <w:rsid w:val="00D56D73"/>
    <w:rsid w:val="00D574FE"/>
    <w:rsid w:val="00D576A2"/>
    <w:rsid w:val="00D57702"/>
    <w:rsid w:val="00D57C41"/>
    <w:rsid w:val="00D60148"/>
    <w:rsid w:val="00D602BA"/>
    <w:rsid w:val="00D6032E"/>
    <w:rsid w:val="00D605D8"/>
    <w:rsid w:val="00D615EC"/>
    <w:rsid w:val="00D61F8E"/>
    <w:rsid w:val="00D622BB"/>
    <w:rsid w:val="00D6278E"/>
    <w:rsid w:val="00D62BBC"/>
    <w:rsid w:val="00D6380D"/>
    <w:rsid w:val="00D64303"/>
    <w:rsid w:val="00D64C7E"/>
    <w:rsid w:val="00D64DE8"/>
    <w:rsid w:val="00D652EE"/>
    <w:rsid w:val="00D653C2"/>
    <w:rsid w:val="00D656AD"/>
    <w:rsid w:val="00D658E0"/>
    <w:rsid w:val="00D659C6"/>
    <w:rsid w:val="00D65D0B"/>
    <w:rsid w:val="00D65DEA"/>
    <w:rsid w:val="00D65EA6"/>
    <w:rsid w:val="00D661C0"/>
    <w:rsid w:val="00D66440"/>
    <w:rsid w:val="00D6683B"/>
    <w:rsid w:val="00D669BA"/>
    <w:rsid w:val="00D67257"/>
    <w:rsid w:val="00D6789A"/>
    <w:rsid w:val="00D67B70"/>
    <w:rsid w:val="00D7003A"/>
    <w:rsid w:val="00D7045A"/>
    <w:rsid w:val="00D706E7"/>
    <w:rsid w:val="00D70886"/>
    <w:rsid w:val="00D7105F"/>
    <w:rsid w:val="00D719A0"/>
    <w:rsid w:val="00D71A06"/>
    <w:rsid w:val="00D71A8D"/>
    <w:rsid w:val="00D73A23"/>
    <w:rsid w:val="00D73D03"/>
    <w:rsid w:val="00D73E55"/>
    <w:rsid w:val="00D74473"/>
    <w:rsid w:val="00D74776"/>
    <w:rsid w:val="00D74D40"/>
    <w:rsid w:val="00D74DCB"/>
    <w:rsid w:val="00D751CD"/>
    <w:rsid w:val="00D75A02"/>
    <w:rsid w:val="00D763B3"/>
    <w:rsid w:val="00D76918"/>
    <w:rsid w:val="00D76EC9"/>
    <w:rsid w:val="00D7759C"/>
    <w:rsid w:val="00D804FC"/>
    <w:rsid w:val="00D80ABB"/>
    <w:rsid w:val="00D81B9B"/>
    <w:rsid w:val="00D82051"/>
    <w:rsid w:val="00D822B9"/>
    <w:rsid w:val="00D82693"/>
    <w:rsid w:val="00D82816"/>
    <w:rsid w:val="00D82E12"/>
    <w:rsid w:val="00D8334C"/>
    <w:rsid w:val="00D8375F"/>
    <w:rsid w:val="00D8380C"/>
    <w:rsid w:val="00D83B44"/>
    <w:rsid w:val="00D83E25"/>
    <w:rsid w:val="00D84358"/>
    <w:rsid w:val="00D84361"/>
    <w:rsid w:val="00D843E3"/>
    <w:rsid w:val="00D848D2"/>
    <w:rsid w:val="00D84D53"/>
    <w:rsid w:val="00D85543"/>
    <w:rsid w:val="00D85C88"/>
    <w:rsid w:val="00D85CA9"/>
    <w:rsid w:val="00D85E25"/>
    <w:rsid w:val="00D865CC"/>
    <w:rsid w:val="00D868F4"/>
    <w:rsid w:val="00D86DE8"/>
    <w:rsid w:val="00D875C9"/>
    <w:rsid w:val="00D87B1C"/>
    <w:rsid w:val="00D901A8"/>
    <w:rsid w:val="00D905FA"/>
    <w:rsid w:val="00D90E8C"/>
    <w:rsid w:val="00D90F0A"/>
    <w:rsid w:val="00D91136"/>
    <w:rsid w:val="00D914B6"/>
    <w:rsid w:val="00D91E6E"/>
    <w:rsid w:val="00D91EE7"/>
    <w:rsid w:val="00D92021"/>
    <w:rsid w:val="00D9249E"/>
    <w:rsid w:val="00D92A93"/>
    <w:rsid w:val="00D92E14"/>
    <w:rsid w:val="00D930FB"/>
    <w:rsid w:val="00D93769"/>
    <w:rsid w:val="00D93AB9"/>
    <w:rsid w:val="00D93E89"/>
    <w:rsid w:val="00D941C4"/>
    <w:rsid w:val="00D947B4"/>
    <w:rsid w:val="00D94ED2"/>
    <w:rsid w:val="00D954D9"/>
    <w:rsid w:val="00D96E98"/>
    <w:rsid w:val="00D97A43"/>
    <w:rsid w:val="00D97D55"/>
    <w:rsid w:val="00DA00FE"/>
    <w:rsid w:val="00DA0AF5"/>
    <w:rsid w:val="00DA0E32"/>
    <w:rsid w:val="00DA1218"/>
    <w:rsid w:val="00DA2A4D"/>
    <w:rsid w:val="00DA31E6"/>
    <w:rsid w:val="00DA4330"/>
    <w:rsid w:val="00DA4567"/>
    <w:rsid w:val="00DA4BFB"/>
    <w:rsid w:val="00DA54D4"/>
    <w:rsid w:val="00DA54EB"/>
    <w:rsid w:val="00DA5932"/>
    <w:rsid w:val="00DA5BC8"/>
    <w:rsid w:val="00DA5DAE"/>
    <w:rsid w:val="00DA712E"/>
    <w:rsid w:val="00DA7312"/>
    <w:rsid w:val="00DA75F0"/>
    <w:rsid w:val="00DA79B3"/>
    <w:rsid w:val="00DA7AC4"/>
    <w:rsid w:val="00DA7BEB"/>
    <w:rsid w:val="00DB01F0"/>
    <w:rsid w:val="00DB1EB0"/>
    <w:rsid w:val="00DB2258"/>
    <w:rsid w:val="00DB27C2"/>
    <w:rsid w:val="00DB28DF"/>
    <w:rsid w:val="00DB2BA9"/>
    <w:rsid w:val="00DB2BBA"/>
    <w:rsid w:val="00DB2BD1"/>
    <w:rsid w:val="00DB3155"/>
    <w:rsid w:val="00DB34FF"/>
    <w:rsid w:val="00DB3567"/>
    <w:rsid w:val="00DB3831"/>
    <w:rsid w:val="00DB44DC"/>
    <w:rsid w:val="00DB4751"/>
    <w:rsid w:val="00DB79AD"/>
    <w:rsid w:val="00DC093F"/>
    <w:rsid w:val="00DC0987"/>
    <w:rsid w:val="00DC1349"/>
    <w:rsid w:val="00DC18BE"/>
    <w:rsid w:val="00DC1F85"/>
    <w:rsid w:val="00DC215D"/>
    <w:rsid w:val="00DC23B0"/>
    <w:rsid w:val="00DC365B"/>
    <w:rsid w:val="00DC4A59"/>
    <w:rsid w:val="00DC4E3D"/>
    <w:rsid w:val="00DC4FD7"/>
    <w:rsid w:val="00DC5658"/>
    <w:rsid w:val="00DC56B3"/>
    <w:rsid w:val="00DC59A1"/>
    <w:rsid w:val="00DC5A4D"/>
    <w:rsid w:val="00DC66EE"/>
    <w:rsid w:val="00DC6851"/>
    <w:rsid w:val="00DC6B2B"/>
    <w:rsid w:val="00DC6EDA"/>
    <w:rsid w:val="00DC7136"/>
    <w:rsid w:val="00DC7520"/>
    <w:rsid w:val="00DC7837"/>
    <w:rsid w:val="00DC7A37"/>
    <w:rsid w:val="00DC7BD6"/>
    <w:rsid w:val="00DC7C69"/>
    <w:rsid w:val="00DD030D"/>
    <w:rsid w:val="00DD0402"/>
    <w:rsid w:val="00DD0F92"/>
    <w:rsid w:val="00DD124A"/>
    <w:rsid w:val="00DD1D76"/>
    <w:rsid w:val="00DD1E64"/>
    <w:rsid w:val="00DD229D"/>
    <w:rsid w:val="00DD241E"/>
    <w:rsid w:val="00DD279F"/>
    <w:rsid w:val="00DD2C4D"/>
    <w:rsid w:val="00DD331A"/>
    <w:rsid w:val="00DD40F1"/>
    <w:rsid w:val="00DD4228"/>
    <w:rsid w:val="00DD474E"/>
    <w:rsid w:val="00DD4924"/>
    <w:rsid w:val="00DD4E02"/>
    <w:rsid w:val="00DD5499"/>
    <w:rsid w:val="00DD56D3"/>
    <w:rsid w:val="00DD573C"/>
    <w:rsid w:val="00DD5AA3"/>
    <w:rsid w:val="00DD6A46"/>
    <w:rsid w:val="00DD6D34"/>
    <w:rsid w:val="00DD6D86"/>
    <w:rsid w:val="00DD7412"/>
    <w:rsid w:val="00DD7E11"/>
    <w:rsid w:val="00DD7F12"/>
    <w:rsid w:val="00DE16BE"/>
    <w:rsid w:val="00DE17FB"/>
    <w:rsid w:val="00DE1ABF"/>
    <w:rsid w:val="00DE21F9"/>
    <w:rsid w:val="00DE225F"/>
    <w:rsid w:val="00DE238E"/>
    <w:rsid w:val="00DE269D"/>
    <w:rsid w:val="00DE365B"/>
    <w:rsid w:val="00DE36AA"/>
    <w:rsid w:val="00DE37F5"/>
    <w:rsid w:val="00DE3936"/>
    <w:rsid w:val="00DE3A31"/>
    <w:rsid w:val="00DE3B95"/>
    <w:rsid w:val="00DE3C2D"/>
    <w:rsid w:val="00DE4105"/>
    <w:rsid w:val="00DE4217"/>
    <w:rsid w:val="00DE445B"/>
    <w:rsid w:val="00DE46B0"/>
    <w:rsid w:val="00DE4A25"/>
    <w:rsid w:val="00DE4B32"/>
    <w:rsid w:val="00DE520B"/>
    <w:rsid w:val="00DE561B"/>
    <w:rsid w:val="00DE5716"/>
    <w:rsid w:val="00DE5A4D"/>
    <w:rsid w:val="00DE5BF8"/>
    <w:rsid w:val="00DE5CDD"/>
    <w:rsid w:val="00DE6413"/>
    <w:rsid w:val="00DE6495"/>
    <w:rsid w:val="00DE7416"/>
    <w:rsid w:val="00DE7BF9"/>
    <w:rsid w:val="00DF0068"/>
    <w:rsid w:val="00DF02DB"/>
    <w:rsid w:val="00DF06D1"/>
    <w:rsid w:val="00DF14E5"/>
    <w:rsid w:val="00DF15B6"/>
    <w:rsid w:val="00DF1D21"/>
    <w:rsid w:val="00DF1F0C"/>
    <w:rsid w:val="00DF22E3"/>
    <w:rsid w:val="00DF2670"/>
    <w:rsid w:val="00DF276A"/>
    <w:rsid w:val="00DF2AD8"/>
    <w:rsid w:val="00DF2DB7"/>
    <w:rsid w:val="00DF30B9"/>
    <w:rsid w:val="00DF3185"/>
    <w:rsid w:val="00DF3A0A"/>
    <w:rsid w:val="00DF3C8C"/>
    <w:rsid w:val="00DF4B9E"/>
    <w:rsid w:val="00DF5182"/>
    <w:rsid w:val="00DF5CE6"/>
    <w:rsid w:val="00DF68FC"/>
    <w:rsid w:val="00DF7044"/>
    <w:rsid w:val="00DF72C9"/>
    <w:rsid w:val="00E000A9"/>
    <w:rsid w:val="00E005B7"/>
    <w:rsid w:val="00E0093D"/>
    <w:rsid w:val="00E0113A"/>
    <w:rsid w:val="00E0135D"/>
    <w:rsid w:val="00E0152C"/>
    <w:rsid w:val="00E0169E"/>
    <w:rsid w:val="00E016DA"/>
    <w:rsid w:val="00E019C4"/>
    <w:rsid w:val="00E01BFA"/>
    <w:rsid w:val="00E02844"/>
    <w:rsid w:val="00E0291D"/>
    <w:rsid w:val="00E03022"/>
    <w:rsid w:val="00E04364"/>
    <w:rsid w:val="00E047F2"/>
    <w:rsid w:val="00E05CE0"/>
    <w:rsid w:val="00E06300"/>
    <w:rsid w:val="00E06507"/>
    <w:rsid w:val="00E066F4"/>
    <w:rsid w:val="00E06D0B"/>
    <w:rsid w:val="00E06DE0"/>
    <w:rsid w:val="00E06F0E"/>
    <w:rsid w:val="00E07793"/>
    <w:rsid w:val="00E07B0C"/>
    <w:rsid w:val="00E07B5A"/>
    <w:rsid w:val="00E10086"/>
    <w:rsid w:val="00E108A1"/>
    <w:rsid w:val="00E108E7"/>
    <w:rsid w:val="00E10965"/>
    <w:rsid w:val="00E11B13"/>
    <w:rsid w:val="00E11BB7"/>
    <w:rsid w:val="00E121B0"/>
    <w:rsid w:val="00E12332"/>
    <w:rsid w:val="00E12605"/>
    <w:rsid w:val="00E127C6"/>
    <w:rsid w:val="00E1300A"/>
    <w:rsid w:val="00E13CA3"/>
    <w:rsid w:val="00E13D77"/>
    <w:rsid w:val="00E13E0A"/>
    <w:rsid w:val="00E13E97"/>
    <w:rsid w:val="00E1556F"/>
    <w:rsid w:val="00E155E0"/>
    <w:rsid w:val="00E15754"/>
    <w:rsid w:val="00E15AC6"/>
    <w:rsid w:val="00E16964"/>
    <w:rsid w:val="00E17705"/>
    <w:rsid w:val="00E17C37"/>
    <w:rsid w:val="00E17D63"/>
    <w:rsid w:val="00E208AD"/>
    <w:rsid w:val="00E20DB8"/>
    <w:rsid w:val="00E20EEE"/>
    <w:rsid w:val="00E210E0"/>
    <w:rsid w:val="00E214C4"/>
    <w:rsid w:val="00E217A8"/>
    <w:rsid w:val="00E22494"/>
    <w:rsid w:val="00E22AAD"/>
    <w:rsid w:val="00E22C4D"/>
    <w:rsid w:val="00E23094"/>
    <w:rsid w:val="00E23264"/>
    <w:rsid w:val="00E252C7"/>
    <w:rsid w:val="00E25474"/>
    <w:rsid w:val="00E25819"/>
    <w:rsid w:val="00E25ABC"/>
    <w:rsid w:val="00E26519"/>
    <w:rsid w:val="00E267B2"/>
    <w:rsid w:val="00E26A94"/>
    <w:rsid w:val="00E26BC1"/>
    <w:rsid w:val="00E2740F"/>
    <w:rsid w:val="00E2769B"/>
    <w:rsid w:val="00E278C7"/>
    <w:rsid w:val="00E27ABB"/>
    <w:rsid w:val="00E27ABE"/>
    <w:rsid w:val="00E27EBA"/>
    <w:rsid w:val="00E305F6"/>
    <w:rsid w:val="00E309DA"/>
    <w:rsid w:val="00E31674"/>
    <w:rsid w:val="00E31CB0"/>
    <w:rsid w:val="00E3208E"/>
    <w:rsid w:val="00E322E0"/>
    <w:rsid w:val="00E32456"/>
    <w:rsid w:val="00E3254A"/>
    <w:rsid w:val="00E326CB"/>
    <w:rsid w:val="00E327F8"/>
    <w:rsid w:val="00E32AB0"/>
    <w:rsid w:val="00E32C45"/>
    <w:rsid w:val="00E330D8"/>
    <w:rsid w:val="00E338BE"/>
    <w:rsid w:val="00E33997"/>
    <w:rsid w:val="00E343AE"/>
    <w:rsid w:val="00E347AD"/>
    <w:rsid w:val="00E349EA"/>
    <w:rsid w:val="00E35133"/>
    <w:rsid w:val="00E35248"/>
    <w:rsid w:val="00E3575B"/>
    <w:rsid w:val="00E35D4A"/>
    <w:rsid w:val="00E35FFF"/>
    <w:rsid w:val="00E3632B"/>
    <w:rsid w:val="00E3642E"/>
    <w:rsid w:val="00E36537"/>
    <w:rsid w:val="00E36582"/>
    <w:rsid w:val="00E36D3B"/>
    <w:rsid w:val="00E36F6E"/>
    <w:rsid w:val="00E36F9F"/>
    <w:rsid w:val="00E37286"/>
    <w:rsid w:val="00E37784"/>
    <w:rsid w:val="00E379E0"/>
    <w:rsid w:val="00E37B75"/>
    <w:rsid w:val="00E37C63"/>
    <w:rsid w:val="00E40366"/>
    <w:rsid w:val="00E406C1"/>
    <w:rsid w:val="00E40AA2"/>
    <w:rsid w:val="00E40E8C"/>
    <w:rsid w:val="00E40E8E"/>
    <w:rsid w:val="00E4130D"/>
    <w:rsid w:val="00E41699"/>
    <w:rsid w:val="00E41A66"/>
    <w:rsid w:val="00E41BE4"/>
    <w:rsid w:val="00E41D8F"/>
    <w:rsid w:val="00E42229"/>
    <w:rsid w:val="00E43386"/>
    <w:rsid w:val="00E43698"/>
    <w:rsid w:val="00E43E40"/>
    <w:rsid w:val="00E443B4"/>
    <w:rsid w:val="00E446C0"/>
    <w:rsid w:val="00E44B7D"/>
    <w:rsid w:val="00E44C11"/>
    <w:rsid w:val="00E45253"/>
    <w:rsid w:val="00E45256"/>
    <w:rsid w:val="00E455C8"/>
    <w:rsid w:val="00E4627D"/>
    <w:rsid w:val="00E46F2B"/>
    <w:rsid w:val="00E4740E"/>
    <w:rsid w:val="00E47F01"/>
    <w:rsid w:val="00E47FA2"/>
    <w:rsid w:val="00E514CC"/>
    <w:rsid w:val="00E51824"/>
    <w:rsid w:val="00E51AD7"/>
    <w:rsid w:val="00E522E1"/>
    <w:rsid w:val="00E5270A"/>
    <w:rsid w:val="00E52C83"/>
    <w:rsid w:val="00E52C9C"/>
    <w:rsid w:val="00E538A4"/>
    <w:rsid w:val="00E53BBC"/>
    <w:rsid w:val="00E53D52"/>
    <w:rsid w:val="00E54964"/>
    <w:rsid w:val="00E54AA2"/>
    <w:rsid w:val="00E54CC7"/>
    <w:rsid w:val="00E54F49"/>
    <w:rsid w:val="00E55355"/>
    <w:rsid w:val="00E55474"/>
    <w:rsid w:val="00E555B1"/>
    <w:rsid w:val="00E55706"/>
    <w:rsid w:val="00E55907"/>
    <w:rsid w:val="00E559C1"/>
    <w:rsid w:val="00E55C5E"/>
    <w:rsid w:val="00E55E59"/>
    <w:rsid w:val="00E56296"/>
    <w:rsid w:val="00E56964"/>
    <w:rsid w:val="00E56BA9"/>
    <w:rsid w:val="00E56C46"/>
    <w:rsid w:val="00E56CA4"/>
    <w:rsid w:val="00E56DDA"/>
    <w:rsid w:val="00E56EB2"/>
    <w:rsid w:val="00E56FDB"/>
    <w:rsid w:val="00E574C6"/>
    <w:rsid w:val="00E600F9"/>
    <w:rsid w:val="00E601A1"/>
    <w:rsid w:val="00E60DBB"/>
    <w:rsid w:val="00E60EF6"/>
    <w:rsid w:val="00E613C8"/>
    <w:rsid w:val="00E61939"/>
    <w:rsid w:val="00E61A2F"/>
    <w:rsid w:val="00E61A5B"/>
    <w:rsid w:val="00E61D47"/>
    <w:rsid w:val="00E625ED"/>
    <w:rsid w:val="00E6271E"/>
    <w:rsid w:val="00E62793"/>
    <w:rsid w:val="00E62DF1"/>
    <w:rsid w:val="00E631D3"/>
    <w:rsid w:val="00E643E7"/>
    <w:rsid w:val="00E648CD"/>
    <w:rsid w:val="00E65749"/>
    <w:rsid w:val="00E65E19"/>
    <w:rsid w:val="00E662CC"/>
    <w:rsid w:val="00E66662"/>
    <w:rsid w:val="00E66A3D"/>
    <w:rsid w:val="00E66BD3"/>
    <w:rsid w:val="00E66E4A"/>
    <w:rsid w:val="00E67B83"/>
    <w:rsid w:val="00E709BB"/>
    <w:rsid w:val="00E70A09"/>
    <w:rsid w:val="00E70A43"/>
    <w:rsid w:val="00E70F85"/>
    <w:rsid w:val="00E71309"/>
    <w:rsid w:val="00E71A7B"/>
    <w:rsid w:val="00E72827"/>
    <w:rsid w:val="00E73048"/>
    <w:rsid w:val="00E733E1"/>
    <w:rsid w:val="00E737F6"/>
    <w:rsid w:val="00E74499"/>
    <w:rsid w:val="00E748A5"/>
    <w:rsid w:val="00E749F5"/>
    <w:rsid w:val="00E75DA6"/>
    <w:rsid w:val="00E75DDF"/>
    <w:rsid w:val="00E7640B"/>
    <w:rsid w:val="00E765E7"/>
    <w:rsid w:val="00E76D10"/>
    <w:rsid w:val="00E77021"/>
    <w:rsid w:val="00E771A7"/>
    <w:rsid w:val="00E774FE"/>
    <w:rsid w:val="00E77702"/>
    <w:rsid w:val="00E777B0"/>
    <w:rsid w:val="00E77A07"/>
    <w:rsid w:val="00E77A28"/>
    <w:rsid w:val="00E77A99"/>
    <w:rsid w:val="00E77C71"/>
    <w:rsid w:val="00E803E7"/>
    <w:rsid w:val="00E80815"/>
    <w:rsid w:val="00E81180"/>
    <w:rsid w:val="00E81348"/>
    <w:rsid w:val="00E8144C"/>
    <w:rsid w:val="00E81D46"/>
    <w:rsid w:val="00E81D52"/>
    <w:rsid w:val="00E82745"/>
    <w:rsid w:val="00E8291B"/>
    <w:rsid w:val="00E82B65"/>
    <w:rsid w:val="00E82CBD"/>
    <w:rsid w:val="00E83644"/>
    <w:rsid w:val="00E83D0A"/>
    <w:rsid w:val="00E84181"/>
    <w:rsid w:val="00E84487"/>
    <w:rsid w:val="00E8478F"/>
    <w:rsid w:val="00E852EF"/>
    <w:rsid w:val="00E858D0"/>
    <w:rsid w:val="00E85BE8"/>
    <w:rsid w:val="00E86058"/>
    <w:rsid w:val="00E86319"/>
    <w:rsid w:val="00E87A7E"/>
    <w:rsid w:val="00E87AE3"/>
    <w:rsid w:val="00E90B79"/>
    <w:rsid w:val="00E92045"/>
    <w:rsid w:val="00E927DB"/>
    <w:rsid w:val="00E92D6E"/>
    <w:rsid w:val="00E92FB4"/>
    <w:rsid w:val="00E930D4"/>
    <w:rsid w:val="00E936AE"/>
    <w:rsid w:val="00E93E93"/>
    <w:rsid w:val="00E93F20"/>
    <w:rsid w:val="00E94477"/>
    <w:rsid w:val="00E94519"/>
    <w:rsid w:val="00E94768"/>
    <w:rsid w:val="00E948CC"/>
    <w:rsid w:val="00E948DD"/>
    <w:rsid w:val="00E94D8C"/>
    <w:rsid w:val="00E95445"/>
    <w:rsid w:val="00E95630"/>
    <w:rsid w:val="00E95670"/>
    <w:rsid w:val="00E9573C"/>
    <w:rsid w:val="00E9584B"/>
    <w:rsid w:val="00E959FE"/>
    <w:rsid w:val="00E96646"/>
    <w:rsid w:val="00E96DDD"/>
    <w:rsid w:val="00E9745B"/>
    <w:rsid w:val="00E97E6E"/>
    <w:rsid w:val="00EA09B6"/>
    <w:rsid w:val="00EA1096"/>
    <w:rsid w:val="00EA110C"/>
    <w:rsid w:val="00EA11A5"/>
    <w:rsid w:val="00EA1603"/>
    <w:rsid w:val="00EA1BAE"/>
    <w:rsid w:val="00EA21CA"/>
    <w:rsid w:val="00EA26C8"/>
    <w:rsid w:val="00EA2A49"/>
    <w:rsid w:val="00EA2B15"/>
    <w:rsid w:val="00EA2C64"/>
    <w:rsid w:val="00EA2F85"/>
    <w:rsid w:val="00EA359A"/>
    <w:rsid w:val="00EA3904"/>
    <w:rsid w:val="00EA3E62"/>
    <w:rsid w:val="00EA409F"/>
    <w:rsid w:val="00EA50DA"/>
    <w:rsid w:val="00EA54A8"/>
    <w:rsid w:val="00EA55C4"/>
    <w:rsid w:val="00EA6104"/>
    <w:rsid w:val="00EA61B2"/>
    <w:rsid w:val="00EA7566"/>
    <w:rsid w:val="00EA7A9E"/>
    <w:rsid w:val="00EA7B0B"/>
    <w:rsid w:val="00EA7CCA"/>
    <w:rsid w:val="00EA7CDE"/>
    <w:rsid w:val="00EA7F02"/>
    <w:rsid w:val="00EB0045"/>
    <w:rsid w:val="00EB004F"/>
    <w:rsid w:val="00EB056F"/>
    <w:rsid w:val="00EB0ACA"/>
    <w:rsid w:val="00EB0CC8"/>
    <w:rsid w:val="00EB0E92"/>
    <w:rsid w:val="00EB108F"/>
    <w:rsid w:val="00EB1364"/>
    <w:rsid w:val="00EB1483"/>
    <w:rsid w:val="00EB17A5"/>
    <w:rsid w:val="00EB2095"/>
    <w:rsid w:val="00EB2178"/>
    <w:rsid w:val="00EB2DCF"/>
    <w:rsid w:val="00EB2E64"/>
    <w:rsid w:val="00EB3537"/>
    <w:rsid w:val="00EB38A4"/>
    <w:rsid w:val="00EB39F8"/>
    <w:rsid w:val="00EB3A0D"/>
    <w:rsid w:val="00EB3C92"/>
    <w:rsid w:val="00EB41EF"/>
    <w:rsid w:val="00EB4229"/>
    <w:rsid w:val="00EB4C62"/>
    <w:rsid w:val="00EB4F41"/>
    <w:rsid w:val="00EB54DD"/>
    <w:rsid w:val="00EB63D8"/>
    <w:rsid w:val="00EB6757"/>
    <w:rsid w:val="00EB6C1C"/>
    <w:rsid w:val="00EB70CB"/>
    <w:rsid w:val="00EB7B27"/>
    <w:rsid w:val="00EB7F20"/>
    <w:rsid w:val="00EC045B"/>
    <w:rsid w:val="00EC05E5"/>
    <w:rsid w:val="00EC0D26"/>
    <w:rsid w:val="00EC161D"/>
    <w:rsid w:val="00EC1B13"/>
    <w:rsid w:val="00EC2659"/>
    <w:rsid w:val="00EC2898"/>
    <w:rsid w:val="00EC386D"/>
    <w:rsid w:val="00EC3D5E"/>
    <w:rsid w:val="00EC4249"/>
    <w:rsid w:val="00EC4CD1"/>
    <w:rsid w:val="00EC4ECC"/>
    <w:rsid w:val="00EC5346"/>
    <w:rsid w:val="00EC538B"/>
    <w:rsid w:val="00EC59C4"/>
    <w:rsid w:val="00EC5D9C"/>
    <w:rsid w:val="00EC6CC9"/>
    <w:rsid w:val="00EC75D9"/>
    <w:rsid w:val="00EC7AF4"/>
    <w:rsid w:val="00EC7B85"/>
    <w:rsid w:val="00ED0903"/>
    <w:rsid w:val="00ED0E1B"/>
    <w:rsid w:val="00ED11E1"/>
    <w:rsid w:val="00ED1301"/>
    <w:rsid w:val="00ED1308"/>
    <w:rsid w:val="00ED1621"/>
    <w:rsid w:val="00ED181A"/>
    <w:rsid w:val="00ED1A99"/>
    <w:rsid w:val="00ED2C9B"/>
    <w:rsid w:val="00ED43EE"/>
    <w:rsid w:val="00ED4998"/>
    <w:rsid w:val="00ED4BE5"/>
    <w:rsid w:val="00ED4C8C"/>
    <w:rsid w:val="00ED4E34"/>
    <w:rsid w:val="00ED518F"/>
    <w:rsid w:val="00ED5221"/>
    <w:rsid w:val="00ED5465"/>
    <w:rsid w:val="00ED5893"/>
    <w:rsid w:val="00ED62D1"/>
    <w:rsid w:val="00ED6920"/>
    <w:rsid w:val="00ED6F12"/>
    <w:rsid w:val="00ED7177"/>
    <w:rsid w:val="00ED7B9F"/>
    <w:rsid w:val="00ED7CCE"/>
    <w:rsid w:val="00EE0381"/>
    <w:rsid w:val="00EE1636"/>
    <w:rsid w:val="00EE1EE8"/>
    <w:rsid w:val="00EE20E3"/>
    <w:rsid w:val="00EE21C2"/>
    <w:rsid w:val="00EE26CF"/>
    <w:rsid w:val="00EE2E70"/>
    <w:rsid w:val="00EE3241"/>
    <w:rsid w:val="00EE37A5"/>
    <w:rsid w:val="00EE4120"/>
    <w:rsid w:val="00EE43E6"/>
    <w:rsid w:val="00EE441D"/>
    <w:rsid w:val="00EE5495"/>
    <w:rsid w:val="00EE5B1C"/>
    <w:rsid w:val="00EE7B84"/>
    <w:rsid w:val="00EE7EAE"/>
    <w:rsid w:val="00EF062C"/>
    <w:rsid w:val="00EF07C9"/>
    <w:rsid w:val="00EF0CEB"/>
    <w:rsid w:val="00EF1067"/>
    <w:rsid w:val="00EF17E6"/>
    <w:rsid w:val="00EF1E91"/>
    <w:rsid w:val="00EF1EE2"/>
    <w:rsid w:val="00EF227B"/>
    <w:rsid w:val="00EF2853"/>
    <w:rsid w:val="00EF2B21"/>
    <w:rsid w:val="00EF32A9"/>
    <w:rsid w:val="00EF3F8F"/>
    <w:rsid w:val="00EF4582"/>
    <w:rsid w:val="00EF4C11"/>
    <w:rsid w:val="00EF51FE"/>
    <w:rsid w:val="00EF5A12"/>
    <w:rsid w:val="00EF5EA3"/>
    <w:rsid w:val="00EF6565"/>
    <w:rsid w:val="00EF6876"/>
    <w:rsid w:val="00EF6DC4"/>
    <w:rsid w:val="00EF72B9"/>
    <w:rsid w:val="00EF776C"/>
    <w:rsid w:val="00EF7BA1"/>
    <w:rsid w:val="00EF7BEF"/>
    <w:rsid w:val="00F003FF"/>
    <w:rsid w:val="00F01418"/>
    <w:rsid w:val="00F01706"/>
    <w:rsid w:val="00F023F7"/>
    <w:rsid w:val="00F02702"/>
    <w:rsid w:val="00F02974"/>
    <w:rsid w:val="00F02D1C"/>
    <w:rsid w:val="00F030F2"/>
    <w:rsid w:val="00F03142"/>
    <w:rsid w:val="00F03A78"/>
    <w:rsid w:val="00F042AF"/>
    <w:rsid w:val="00F0439A"/>
    <w:rsid w:val="00F04524"/>
    <w:rsid w:val="00F04549"/>
    <w:rsid w:val="00F0471B"/>
    <w:rsid w:val="00F054AC"/>
    <w:rsid w:val="00F05CA1"/>
    <w:rsid w:val="00F05D3A"/>
    <w:rsid w:val="00F05F01"/>
    <w:rsid w:val="00F063E0"/>
    <w:rsid w:val="00F06484"/>
    <w:rsid w:val="00F06878"/>
    <w:rsid w:val="00F06B86"/>
    <w:rsid w:val="00F06D43"/>
    <w:rsid w:val="00F07009"/>
    <w:rsid w:val="00F074D6"/>
    <w:rsid w:val="00F0755E"/>
    <w:rsid w:val="00F075AE"/>
    <w:rsid w:val="00F07CF8"/>
    <w:rsid w:val="00F07F77"/>
    <w:rsid w:val="00F106F8"/>
    <w:rsid w:val="00F1236E"/>
    <w:rsid w:val="00F123DA"/>
    <w:rsid w:val="00F124DF"/>
    <w:rsid w:val="00F12F16"/>
    <w:rsid w:val="00F1323B"/>
    <w:rsid w:val="00F133C2"/>
    <w:rsid w:val="00F13C2F"/>
    <w:rsid w:val="00F13C80"/>
    <w:rsid w:val="00F145C4"/>
    <w:rsid w:val="00F14726"/>
    <w:rsid w:val="00F14755"/>
    <w:rsid w:val="00F1495F"/>
    <w:rsid w:val="00F149E0"/>
    <w:rsid w:val="00F14A8C"/>
    <w:rsid w:val="00F14B6A"/>
    <w:rsid w:val="00F15191"/>
    <w:rsid w:val="00F152EE"/>
    <w:rsid w:val="00F15323"/>
    <w:rsid w:val="00F15CB8"/>
    <w:rsid w:val="00F16B84"/>
    <w:rsid w:val="00F174D1"/>
    <w:rsid w:val="00F174D4"/>
    <w:rsid w:val="00F17618"/>
    <w:rsid w:val="00F17B9E"/>
    <w:rsid w:val="00F17C7E"/>
    <w:rsid w:val="00F17DEB"/>
    <w:rsid w:val="00F20054"/>
    <w:rsid w:val="00F20469"/>
    <w:rsid w:val="00F20D71"/>
    <w:rsid w:val="00F21AA6"/>
    <w:rsid w:val="00F21D19"/>
    <w:rsid w:val="00F226CD"/>
    <w:rsid w:val="00F22B60"/>
    <w:rsid w:val="00F22CB6"/>
    <w:rsid w:val="00F22EB1"/>
    <w:rsid w:val="00F237DB"/>
    <w:rsid w:val="00F23AD7"/>
    <w:rsid w:val="00F23C43"/>
    <w:rsid w:val="00F2460F"/>
    <w:rsid w:val="00F24711"/>
    <w:rsid w:val="00F25141"/>
    <w:rsid w:val="00F25ACE"/>
    <w:rsid w:val="00F26143"/>
    <w:rsid w:val="00F26152"/>
    <w:rsid w:val="00F26EE2"/>
    <w:rsid w:val="00F27065"/>
    <w:rsid w:val="00F27135"/>
    <w:rsid w:val="00F272A4"/>
    <w:rsid w:val="00F30B54"/>
    <w:rsid w:val="00F3144E"/>
    <w:rsid w:val="00F31BD0"/>
    <w:rsid w:val="00F32335"/>
    <w:rsid w:val="00F329F4"/>
    <w:rsid w:val="00F3374A"/>
    <w:rsid w:val="00F33773"/>
    <w:rsid w:val="00F337A8"/>
    <w:rsid w:val="00F338B0"/>
    <w:rsid w:val="00F33ED8"/>
    <w:rsid w:val="00F34597"/>
    <w:rsid w:val="00F34D17"/>
    <w:rsid w:val="00F350D9"/>
    <w:rsid w:val="00F35430"/>
    <w:rsid w:val="00F35EC5"/>
    <w:rsid w:val="00F36485"/>
    <w:rsid w:val="00F367D2"/>
    <w:rsid w:val="00F36C5B"/>
    <w:rsid w:val="00F37107"/>
    <w:rsid w:val="00F37225"/>
    <w:rsid w:val="00F37637"/>
    <w:rsid w:val="00F378B6"/>
    <w:rsid w:val="00F37B6C"/>
    <w:rsid w:val="00F37BA0"/>
    <w:rsid w:val="00F40D7F"/>
    <w:rsid w:val="00F41439"/>
    <w:rsid w:val="00F41606"/>
    <w:rsid w:val="00F42585"/>
    <w:rsid w:val="00F4274C"/>
    <w:rsid w:val="00F42FAA"/>
    <w:rsid w:val="00F43244"/>
    <w:rsid w:val="00F4359F"/>
    <w:rsid w:val="00F43702"/>
    <w:rsid w:val="00F439C0"/>
    <w:rsid w:val="00F43D0E"/>
    <w:rsid w:val="00F43E21"/>
    <w:rsid w:val="00F44065"/>
    <w:rsid w:val="00F4411A"/>
    <w:rsid w:val="00F442B1"/>
    <w:rsid w:val="00F442DF"/>
    <w:rsid w:val="00F445CC"/>
    <w:rsid w:val="00F4534D"/>
    <w:rsid w:val="00F45648"/>
    <w:rsid w:val="00F45B6D"/>
    <w:rsid w:val="00F460F9"/>
    <w:rsid w:val="00F4655F"/>
    <w:rsid w:val="00F4677D"/>
    <w:rsid w:val="00F46E4F"/>
    <w:rsid w:val="00F4732B"/>
    <w:rsid w:val="00F473E8"/>
    <w:rsid w:val="00F4767A"/>
    <w:rsid w:val="00F4797D"/>
    <w:rsid w:val="00F479A9"/>
    <w:rsid w:val="00F513EA"/>
    <w:rsid w:val="00F5163C"/>
    <w:rsid w:val="00F51650"/>
    <w:rsid w:val="00F517E9"/>
    <w:rsid w:val="00F519D3"/>
    <w:rsid w:val="00F51A7E"/>
    <w:rsid w:val="00F5252B"/>
    <w:rsid w:val="00F525DF"/>
    <w:rsid w:val="00F52C61"/>
    <w:rsid w:val="00F5318B"/>
    <w:rsid w:val="00F53265"/>
    <w:rsid w:val="00F53C70"/>
    <w:rsid w:val="00F53CCC"/>
    <w:rsid w:val="00F53E43"/>
    <w:rsid w:val="00F53F14"/>
    <w:rsid w:val="00F5403D"/>
    <w:rsid w:val="00F556C3"/>
    <w:rsid w:val="00F55709"/>
    <w:rsid w:val="00F55B84"/>
    <w:rsid w:val="00F55BB2"/>
    <w:rsid w:val="00F56B20"/>
    <w:rsid w:val="00F572B8"/>
    <w:rsid w:val="00F573FF"/>
    <w:rsid w:val="00F577A2"/>
    <w:rsid w:val="00F5782C"/>
    <w:rsid w:val="00F578EA"/>
    <w:rsid w:val="00F57C6F"/>
    <w:rsid w:val="00F57DDB"/>
    <w:rsid w:val="00F57FB3"/>
    <w:rsid w:val="00F60127"/>
    <w:rsid w:val="00F603E4"/>
    <w:rsid w:val="00F60BFE"/>
    <w:rsid w:val="00F60CEE"/>
    <w:rsid w:val="00F6126F"/>
    <w:rsid w:val="00F6186D"/>
    <w:rsid w:val="00F618D6"/>
    <w:rsid w:val="00F61F95"/>
    <w:rsid w:val="00F62620"/>
    <w:rsid w:val="00F63320"/>
    <w:rsid w:val="00F6357B"/>
    <w:rsid w:val="00F63594"/>
    <w:rsid w:val="00F6360C"/>
    <w:rsid w:val="00F63B98"/>
    <w:rsid w:val="00F63FB2"/>
    <w:rsid w:val="00F647FA"/>
    <w:rsid w:val="00F64B9F"/>
    <w:rsid w:val="00F64C31"/>
    <w:rsid w:val="00F65055"/>
    <w:rsid w:val="00F65304"/>
    <w:rsid w:val="00F659BF"/>
    <w:rsid w:val="00F65C97"/>
    <w:rsid w:val="00F66420"/>
    <w:rsid w:val="00F668C4"/>
    <w:rsid w:val="00F66AE2"/>
    <w:rsid w:val="00F66EF3"/>
    <w:rsid w:val="00F670A4"/>
    <w:rsid w:val="00F67150"/>
    <w:rsid w:val="00F67B86"/>
    <w:rsid w:val="00F700FC"/>
    <w:rsid w:val="00F7138E"/>
    <w:rsid w:val="00F71426"/>
    <w:rsid w:val="00F7163F"/>
    <w:rsid w:val="00F7172F"/>
    <w:rsid w:val="00F71EAF"/>
    <w:rsid w:val="00F71F96"/>
    <w:rsid w:val="00F72156"/>
    <w:rsid w:val="00F728EF"/>
    <w:rsid w:val="00F72A23"/>
    <w:rsid w:val="00F738BE"/>
    <w:rsid w:val="00F73D9D"/>
    <w:rsid w:val="00F749C3"/>
    <w:rsid w:val="00F749C5"/>
    <w:rsid w:val="00F7500D"/>
    <w:rsid w:val="00F75027"/>
    <w:rsid w:val="00F7557A"/>
    <w:rsid w:val="00F755A0"/>
    <w:rsid w:val="00F755D6"/>
    <w:rsid w:val="00F75975"/>
    <w:rsid w:val="00F76333"/>
    <w:rsid w:val="00F76B58"/>
    <w:rsid w:val="00F76FDB"/>
    <w:rsid w:val="00F76FDD"/>
    <w:rsid w:val="00F7762B"/>
    <w:rsid w:val="00F7772B"/>
    <w:rsid w:val="00F77768"/>
    <w:rsid w:val="00F778C4"/>
    <w:rsid w:val="00F77BEA"/>
    <w:rsid w:val="00F77F11"/>
    <w:rsid w:val="00F8014F"/>
    <w:rsid w:val="00F8034E"/>
    <w:rsid w:val="00F804A2"/>
    <w:rsid w:val="00F81222"/>
    <w:rsid w:val="00F8198A"/>
    <w:rsid w:val="00F81ACA"/>
    <w:rsid w:val="00F81FCC"/>
    <w:rsid w:val="00F82046"/>
    <w:rsid w:val="00F8239E"/>
    <w:rsid w:val="00F82ADE"/>
    <w:rsid w:val="00F83062"/>
    <w:rsid w:val="00F837EC"/>
    <w:rsid w:val="00F83FE6"/>
    <w:rsid w:val="00F8409C"/>
    <w:rsid w:val="00F840A1"/>
    <w:rsid w:val="00F84365"/>
    <w:rsid w:val="00F84B02"/>
    <w:rsid w:val="00F84D2B"/>
    <w:rsid w:val="00F84D90"/>
    <w:rsid w:val="00F84F0F"/>
    <w:rsid w:val="00F86A8D"/>
    <w:rsid w:val="00F86D46"/>
    <w:rsid w:val="00F872B5"/>
    <w:rsid w:val="00F87633"/>
    <w:rsid w:val="00F87828"/>
    <w:rsid w:val="00F87FA3"/>
    <w:rsid w:val="00F903D8"/>
    <w:rsid w:val="00F909E1"/>
    <w:rsid w:val="00F90C59"/>
    <w:rsid w:val="00F9145C"/>
    <w:rsid w:val="00F92AB6"/>
    <w:rsid w:val="00F93308"/>
    <w:rsid w:val="00F933B6"/>
    <w:rsid w:val="00F93914"/>
    <w:rsid w:val="00F93D37"/>
    <w:rsid w:val="00F9437A"/>
    <w:rsid w:val="00F94410"/>
    <w:rsid w:val="00F94832"/>
    <w:rsid w:val="00F94887"/>
    <w:rsid w:val="00F95040"/>
    <w:rsid w:val="00F9574A"/>
    <w:rsid w:val="00F97207"/>
    <w:rsid w:val="00F9727C"/>
    <w:rsid w:val="00F97892"/>
    <w:rsid w:val="00F9795A"/>
    <w:rsid w:val="00FA01B9"/>
    <w:rsid w:val="00FA0893"/>
    <w:rsid w:val="00FA0955"/>
    <w:rsid w:val="00FA0C4A"/>
    <w:rsid w:val="00FA0E16"/>
    <w:rsid w:val="00FA0FC3"/>
    <w:rsid w:val="00FA11DB"/>
    <w:rsid w:val="00FA13CF"/>
    <w:rsid w:val="00FA1D10"/>
    <w:rsid w:val="00FA1D2C"/>
    <w:rsid w:val="00FA1DB0"/>
    <w:rsid w:val="00FA2744"/>
    <w:rsid w:val="00FA282C"/>
    <w:rsid w:val="00FA2AEF"/>
    <w:rsid w:val="00FA2D35"/>
    <w:rsid w:val="00FA348E"/>
    <w:rsid w:val="00FA3507"/>
    <w:rsid w:val="00FA36DC"/>
    <w:rsid w:val="00FA3BB9"/>
    <w:rsid w:val="00FA3CDF"/>
    <w:rsid w:val="00FA3F66"/>
    <w:rsid w:val="00FA4291"/>
    <w:rsid w:val="00FA4CE0"/>
    <w:rsid w:val="00FA516E"/>
    <w:rsid w:val="00FA590D"/>
    <w:rsid w:val="00FA596C"/>
    <w:rsid w:val="00FA5DD6"/>
    <w:rsid w:val="00FA60EB"/>
    <w:rsid w:val="00FA6108"/>
    <w:rsid w:val="00FA6879"/>
    <w:rsid w:val="00FA6F2B"/>
    <w:rsid w:val="00FA70E8"/>
    <w:rsid w:val="00FA71E1"/>
    <w:rsid w:val="00FA723C"/>
    <w:rsid w:val="00FA7483"/>
    <w:rsid w:val="00FA777A"/>
    <w:rsid w:val="00FA7C08"/>
    <w:rsid w:val="00FA7DB5"/>
    <w:rsid w:val="00FA7E88"/>
    <w:rsid w:val="00FB06AC"/>
    <w:rsid w:val="00FB09E9"/>
    <w:rsid w:val="00FB0E4A"/>
    <w:rsid w:val="00FB106A"/>
    <w:rsid w:val="00FB19A7"/>
    <w:rsid w:val="00FB1D1E"/>
    <w:rsid w:val="00FB2B4C"/>
    <w:rsid w:val="00FB469E"/>
    <w:rsid w:val="00FB4F0D"/>
    <w:rsid w:val="00FB50FC"/>
    <w:rsid w:val="00FB5263"/>
    <w:rsid w:val="00FB52AD"/>
    <w:rsid w:val="00FB5517"/>
    <w:rsid w:val="00FB600B"/>
    <w:rsid w:val="00FB6A88"/>
    <w:rsid w:val="00FB6E1D"/>
    <w:rsid w:val="00FB6E92"/>
    <w:rsid w:val="00FB71ED"/>
    <w:rsid w:val="00FB754F"/>
    <w:rsid w:val="00FB760A"/>
    <w:rsid w:val="00FB7D3D"/>
    <w:rsid w:val="00FC04CC"/>
    <w:rsid w:val="00FC0898"/>
    <w:rsid w:val="00FC0DEB"/>
    <w:rsid w:val="00FC13E4"/>
    <w:rsid w:val="00FC19CF"/>
    <w:rsid w:val="00FC21E4"/>
    <w:rsid w:val="00FC2A73"/>
    <w:rsid w:val="00FC2B50"/>
    <w:rsid w:val="00FC2E61"/>
    <w:rsid w:val="00FC323B"/>
    <w:rsid w:val="00FC3A90"/>
    <w:rsid w:val="00FC4438"/>
    <w:rsid w:val="00FC4B05"/>
    <w:rsid w:val="00FC5094"/>
    <w:rsid w:val="00FC557D"/>
    <w:rsid w:val="00FC6433"/>
    <w:rsid w:val="00FC6A82"/>
    <w:rsid w:val="00FC6B35"/>
    <w:rsid w:val="00FC7136"/>
    <w:rsid w:val="00FC7797"/>
    <w:rsid w:val="00FC7E8A"/>
    <w:rsid w:val="00FD0392"/>
    <w:rsid w:val="00FD1110"/>
    <w:rsid w:val="00FD13CD"/>
    <w:rsid w:val="00FD18AA"/>
    <w:rsid w:val="00FD22A5"/>
    <w:rsid w:val="00FD2318"/>
    <w:rsid w:val="00FD2458"/>
    <w:rsid w:val="00FD266B"/>
    <w:rsid w:val="00FD2A72"/>
    <w:rsid w:val="00FD31BC"/>
    <w:rsid w:val="00FD33FD"/>
    <w:rsid w:val="00FD36FA"/>
    <w:rsid w:val="00FD39C4"/>
    <w:rsid w:val="00FD4485"/>
    <w:rsid w:val="00FD4BA3"/>
    <w:rsid w:val="00FD50F5"/>
    <w:rsid w:val="00FD520D"/>
    <w:rsid w:val="00FD5856"/>
    <w:rsid w:val="00FD597D"/>
    <w:rsid w:val="00FD600D"/>
    <w:rsid w:val="00FE014F"/>
    <w:rsid w:val="00FE0B1A"/>
    <w:rsid w:val="00FE0BCD"/>
    <w:rsid w:val="00FE0E12"/>
    <w:rsid w:val="00FE0F7E"/>
    <w:rsid w:val="00FE1164"/>
    <w:rsid w:val="00FE1A47"/>
    <w:rsid w:val="00FE1CE6"/>
    <w:rsid w:val="00FE1FEF"/>
    <w:rsid w:val="00FE2184"/>
    <w:rsid w:val="00FE273C"/>
    <w:rsid w:val="00FE280C"/>
    <w:rsid w:val="00FE2E7F"/>
    <w:rsid w:val="00FE3437"/>
    <w:rsid w:val="00FE3499"/>
    <w:rsid w:val="00FE3D2F"/>
    <w:rsid w:val="00FE4C71"/>
    <w:rsid w:val="00FE50C6"/>
    <w:rsid w:val="00FE55D2"/>
    <w:rsid w:val="00FE6636"/>
    <w:rsid w:val="00FE67F8"/>
    <w:rsid w:val="00FE6893"/>
    <w:rsid w:val="00FE7AB2"/>
    <w:rsid w:val="00FE7F59"/>
    <w:rsid w:val="00FE7FE8"/>
    <w:rsid w:val="00FF031B"/>
    <w:rsid w:val="00FF0979"/>
    <w:rsid w:val="00FF0993"/>
    <w:rsid w:val="00FF0C79"/>
    <w:rsid w:val="00FF0EC7"/>
    <w:rsid w:val="00FF1636"/>
    <w:rsid w:val="00FF170E"/>
    <w:rsid w:val="00FF1A42"/>
    <w:rsid w:val="00FF27D7"/>
    <w:rsid w:val="00FF40DF"/>
    <w:rsid w:val="00FF4293"/>
    <w:rsid w:val="00FF42BD"/>
    <w:rsid w:val="00FF4583"/>
    <w:rsid w:val="00FF4B67"/>
    <w:rsid w:val="00FF4CCA"/>
    <w:rsid w:val="00FF52B1"/>
    <w:rsid w:val="00FF5CCD"/>
    <w:rsid w:val="00FF5ECD"/>
    <w:rsid w:val="00FF6037"/>
    <w:rsid w:val="00FF67DD"/>
    <w:rsid w:val="00FF68E6"/>
    <w:rsid w:val="00FF6B36"/>
    <w:rsid w:val="00FF7425"/>
    <w:rsid w:val="00FF7C4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qFormat="1"/>
    <w:lsdException w:name="heading 8" w:semiHidden="0"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1F7A"/>
    <w:rPr>
      <w:rFonts w:ascii="Times New Roman" w:eastAsia="Times New Roman" w:hAnsi="Times New Roman"/>
    </w:rPr>
  </w:style>
  <w:style w:type="paragraph" w:styleId="Nagwek1">
    <w:name w:val="heading 1"/>
    <w:basedOn w:val="Normalny"/>
    <w:next w:val="Normalny"/>
    <w:link w:val="Nagwek1Znak"/>
    <w:qFormat/>
    <w:rsid w:val="002D2CD8"/>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qFormat/>
    <w:rsid w:val="00595760"/>
    <w:pPr>
      <w:keepNext/>
      <w:widowControl w:val="0"/>
      <w:suppressAutoHyphens/>
      <w:spacing w:before="240" w:after="60"/>
      <w:outlineLvl w:val="1"/>
    </w:pPr>
    <w:rPr>
      <w:rFonts w:ascii="Arial" w:eastAsia="Calibri" w:hAnsi="Arial"/>
      <w:b/>
      <w:i/>
      <w:color w:val="000000"/>
      <w:sz w:val="28"/>
    </w:rPr>
  </w:style>
  <w:style w:type="paragraph" w:styleId="Nagwek3">
    <w:name w:val="heading 3"/>
    <w:basedOn w:val="Normalny"/>
    <w:next w:val="Normalny"/>
    <w:link w:val="Nagwek3Znak"/>
    <w:unhideWhenUsed/>
    <w:qFormat/>
    <w:rsid w:val="003D4109"/>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9"/>
    <w:qFormat/>
    <w:rsid w:val="00AA27EA"/>
    <w:pPr>
      <w:keepNext/>
      <w:jc w:val="center"/>
      <w:outlineLvl w:val="3"/>
    </w:pPr>
    <w:rPr>
      <w:rFonts w:ascii="Arial Narrow" w:eastAsia="Calibri" w:hAnsi="Arial Narrow"/>
      <w:b/>
    </w:rPr>
  </w:style>
  <w:style w:type="paragraph" w:styleId="Nagwek6">
    <w:name w:val="heading 6"/>
    <w:basedOn w:val="Normalny"/>
    <w:next w:val="Normalny"/>
    <w:link w:val="Nagwek6Znak"/>
    <w:uiPriority w:val="99"/>
    <w:qFormat/>
    <w:rsid w:val="00AA27EA"/>
    <w:pPr>
      <w:keepNext/>
      <w:ind w:firstLine="431"/>
      <w:jc w:val="center"/>
      <w:outlineLvl w:val="5"/>
    </w:pPr>
    <w:rPr>
      <w:rFonts w:eastAsia="Calibri"/>
      <w:b/>
      <w:u w:val="single"/>
    </w:rPr>
  </w:style>
  <w:style w:type="paragraph" w:styleId="Nagwek7">
    <w:name w:val="heading 7"/>
    <w:basedOn w:val="Normalny"/>
    <w:next w:val="Normalny"/>
    <w:link w:val="Nagwek7Znak"/>
    <w:uiPriority w:val="99"/>
    <w:qFormat/>
    <w:rsid w:val="00AA27EA"/>
    <w:pPr>
      <w:spacing w:before="240" w:after="60"/>
      <w:outlineLvl w:val="6"/>
    </w:pPr>
    <w:rPr>
      <w:rFonts w:eastAsia="Calibri"/>
      <w:sz w:val="24"/>
    </w:rPr>
  </w:style>
  <w:style w:type="paragraph" w:styleId="Nagwek8">
    <w:name w:val="heading 8"/>
    <w:basedOn w:val="Normalny"/>
    <w:next w:val="Normalny"/>
    <w:link w:val="Nagwek8Znak"/>
    <w:uiPriority w:val="99"/>
    <w:qFormat/>
    <w:rsid w:val="00AA27EA"/>
    <w:pPr>
      <w:keepNext/>
      <w:outlineLvl w:val="7"/>
    </w:pPr>
    <w:rPr>
      <w:rFonts w:ascii="Arial Narrow" w:eastAsia="Calibri" w:hAnsi="Arial Narrow"/>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595760"/>
    <w:rPr>
      <w:rFonts w:ascii="Arial" w:hAnsi="Arial"/>
      <w:b/>
      <w:i/>
      <w:color w:val="000000"/>
      <w:sz w:val="28"/>
    </w:rPr>
  </w:style>
  <w:style w:type="character" w:customStyle="1" w:styleId="Nagwek4Znak">
    <w:name w:val="Nagłówek 4 Znak"/>
    <w:link w:val="Nagwek4"/>
    <w:uiPriority w:val="99"/>
    <w:locked/>
    <w:rsid w:val="00AA27EA"/>
    <w:rPr>
      <w:rFonts w:ascii="Arial Narrow" w:hAnsi="Arial Narrow"/>
      <w:b/>
      <w:sz w:val="20"/>
      <w:lang w:eastAsia="pl-PL"/>
    </w:rPr>
  </w:style>
  <w:style w:type="character" w:customStyle="1" w:styleId="Nagwek6Znak">
    <w:name w:val="Nagłówek 6 Znak"/>
    <w:link w:val="Nagwek6"/>
    <w:uiPriority w:val="99"/>
    <w:locked/>
    <w:rsid w:val="00AA27EA"/>
    <w:rPr>
      <w:rFonts w:ascii="Times New Roman" w:hAnsi="Times New Roman"/>
      <w:b/>
      <w:sz w:val="20"/>
      <w:u w:val="single"/>
      <w:lang w:eastAsia="pl-PL"/>
    </w:rPr>
  </w:style>
  <w:style w:type="character" w:customStyle="1" w:styleId="Nagwek7Znak">
    <w:name w:val="Nagłówek 7 Znak"/>
    <w:link w:val="Nagwek7"/>
    <w:uiPriority w:val="99"/>
    <w:locked/>
    <w:rsid w:val="00AA27EA"/>
    <w:rPr>
      <w:rFonts w:ascii="Times New Roman" w:hAnsi="Times New Roman"/>
      <w:sz w:val="24"/>
      <w:lang w:eastAsia="pl-PL"/>
    </w:rPr>
  </w:style>
  <w:style w:type="character" w:customStyle="1" w:styleId="Nagwek8Znak">
    <w:name w:val="Nagłówek 8 Znak"/>
    <w:link w:val="Nagwek8"/>
    <w:uiPriority w:val="99"/>
    <w:locked/>
    <w:rsid w:val="00AA27EA"/>
    <w:rPr>
      <w:rFonts w:ascii="Arial Narrow" w:hAnsi="Arial Narrow"/>
      <w:b/>
      <w:sz w:val="20"/>
      <w:lang w:eastAsia="pl-PL"/>
    </w:rPr>
  </w:style>
  <w:style w:type="paragraph" w:styleId="Tekstpodstawowy">
    <w:name w:val="Body Text"/>
    <w:basedOn w:val="Normalny"/>
    <w:link w:val="TekstpodstawowyZnak"/>
    <w:uiPriority w:val="99"/>
    <w:rsid w:val="00AA27EA"/>
    <w:pPr>
      <w:tabs>
        <w:tab w:val="left" w:pos="3552"/>
        <w:tab w:val="left" w:pos="5894"/>
        <w:tab w:val="left" w:pos="9033"/>
      </w:tabs>
    </w:pPr>
    <w:rPr>
      <w:rFonts w:ascii="Arial Narrow" w:eastAsia="Calibri" w:hAnsi="Arial Narrow"/>
    </w:rPr>
  </w:style>
  <w:style w:type="character" w:customStyle="1" w:styleId="TekstpodstawowyZnak">
    <w:name w:val="Tekst podstawowy Znak"/>
    <w:link w:val="Tekstpodstawowy"/>
    <w:uiPriority w:val="99"/>
    <w:locked/>
    <w:rsid w:val="00AA27EA"/>
    <w:rPr>
      <w:rFonts w:ascii="Arial Narrow" w:hAnsi="Arial Narrow"/>
      <w:sz w:val="20"/>
      <w:lang w:eastAsia="pl-PL"/>
    </w:rPr>
  </w:style>
  <w:style w:type="paragraph" w:styleId="Tekstpodstawowy2">
    <w:name w:val="Body Text 2"/>
    <w:basedOn w:val="Normalny"/>
    <w:link w:val="Tekstpodstawowy2Znak"/>
    <w:uiPriority w:val="99"/>
    <w:rsid w:val="00AA27EA"/>
    <w:pPr>
      <w:jc w:val="center"/>
    </w:pPr>
    <w:rPr>
      <w:rFonts w:ascii="Arial Narrow" w:eastAsia="Calibri" w:hAnsi="Arial Narrow"/>
    </w:rPr>
  </w:style>
  <w:style w:type="character" w:customStyle="1" w:styleId="Tekstpodstawowy2Znak">
    <w:name w:val="Tekst podstawowy 2 Znak"/>
    <w:link w:val="Tekstpodstawowy2"/>
    <w:uiPriority w:val="99"/>
    <w:locked/>
    <w:rsid w:val="00AA27EA"/>
    <w:rPr>
      <w:rFonts w:ascii="Arial Narrow" w:hAnsi="Arial Narrow"/>
      <w:sz w:val="20"/>
      <w:lang w:eastAsia="pl-PL"/>
    </w:rPr>
  </w:style>
  <w:style w:type="paragraph" w:styleId="Nagwek">
    <w:name w:val="header"/>
    <w:basedOn w:val="Normalny"/>
    <w:link w:val="NagwekZnak"/>
    <w:uiPriority w:val="99"/>
    <w:rsid w:val="00AA27EA"/>
    <w:pPr>
      <w:tabs>
        <w:tab w:val="center" w:pos="4536"/>
        <w:tab w:val="right" w:pos="9072"/>
      </w:tabs>
    </w:pPr>
    <w:rPr>
      <w:rFonts w:eastAsia="Calibri"/>
    </w:rPr>
  </w:style>
  <w:style w:type="character" w:customStyle="1" w:styleId="NagwekZnak">
    <w:name w:val="Nagłówek Znak"/>
    <w:link w:val="Nagwek"/>
    <w:uiPriority w:val="99"/>
    <w:locked/>
    <w:rsid w:val="00AA27EA"/>
    <w:rPr>
      <w:rFonts w:ascii="Times New Roman" w:hAnsi="Times New Roman"/>
      <w:sz w:val="20"/>
      <w:lang w:eastAsia="pl-PL"/>
    </w:rPr>
  </w:style>
  <w:style w:type="paragraph" w:styleId="Stopka">
    <w:name w:val="footer"/>
    <w:basedOn w:val="Normalny"/>
    <w:link w:val="StopkaZnak"/>
    <w:uiPriority w:val="99"/>
    <w:rsid w:val="00AA27EA"/>
    <w:pPr>
      <w:tabs>
        <w:tab w:val="center" w:pos="4536"/>
        <w:tab w:val="right" w:pos="9072"/>
      </w:tabs>
    </w:pPr>
    <w:rPr>
      <w:rFonts w:eastAsia="Calibri"/>
    </w:rPr>
  </w:style>
  <w:style w:type="character" w:customStyle="1" w:styleId="StopkaZnak">
    <w:name w:val="Stopka Znak"/>
    <w:link w:val="Stopka"/>
    <w:uiPriority w:val="99"/>
    <w:locked/>
    <w:rsid w:val="00AA27EA"/>
    <w:rPr>
      <w:rFonts w:ascii="Times New Roman" w:hAnsi="Times New Roman"/>
      <w:sz w:val="20"/>
      <w:lang w:eastAsia="pl-PL"/>
    </w:rPr>
  </w:style>
  <w:style w:type="character" w:styleId="Numerstrony">
    <w:name w:val="page number"/>
    <w:uiPriority w:val="99"/>
    <w:rsid w:val="00AA27EA"/>
    <w:rPr>
      <w:rFonts w:cs="Times New Roman"/>
    </w:rPr>
  </w:style>
  <w:style w:type="paragraph" w:customStyle="1" w:styleId="Nagwek10">
    <w:name w:val="Nag?Ńwek 1"/>
    <w:basedOn w:val="Normalny"/>
    <w:next w:val="Normalny"/>
    <w:uiPriority w:val="99"/>
    <w:rsid w:val="00AA27EA"/>
    <w:pPr>
      <w:keepNext/>
      <w:jc w:val="center"/>
    </w:pPr>
    <w:rPr>
      <w:rFonts w:ascii="Arial" w:hAnsi="Arial" w:cs="Arial"/>
      <w:b/>
      <w:bCs/>
      <w:caps/>
      <w:sz w:val="24"/>
      <w:szCs w:val="24"/>
    </w:rPr>
  </w:style>
  <w:style w:type="paragraph" w:styleId="Tekstpodstawowywcity">
    <w:name w:val="Body Text Indent"/>
    <w:basedOn w:val="Normalny"/>
    <w:link w:val="TekstpodstawowywcityZnak"/>
    <w:uiPriority w:val="99"/>
    <w:rsid w:val="00AA27EA"/>
    <w:pPr>
      <w:tabs>
        <w:tab w:val="right" w:pos="284"/>
      </w:tabs>
      <w:ind w:left="284" w:hanging="284"/>
      <w:jc w:val="both"/>
    </w:pPr>
    <w:rPr>
      <w:rFonts w:ascii="Arial" w:eastAsia="Calibri" w:hAnsi="Arial"/>
    </w:rPr>
  </w:style>
  <w:style w:type="character" w:customStyle="1" w:styleId="TekstpodstawowywcityZnak">
    <w:name w:val="Tekst podstawowy wcięty Znak"/>
    <w:link w:val="Tekstpodstawowywcity"/>
    <w:uiPriority w:val="99"/>
    <w:locked/>
    <w:rsid w:val="00AA27EA"/>
    <w:rPr>
      <w:rFonts w:ascii="Arial" w:hAnsi="Arial"/>
      <w:sz w:val="20"/>
      <w:lang w:eastAsia="pl-PL"/>
    </w:rPr>
  </w:style>
  <w:style w:type="paragraph" w:customStyle="1" w:styleId="ust">
    <w:name w:val="ust"/>
    <w:uiPriority w:val="99"/>
    <w:rsid w:val="00AA27EA"/>
    <w:pPr>
      <w:spacing w:before="60" w:after="60"/>
      <w:ind w:left="426" w:hanging="284"/>
      <w:jc w:val="both"/>
    </w:pPr>
    <w:rPr>
      <w:rFonts w:ascii="Times New Roman" w:eastAsia="Times New Roman" w:hAnsi="Times New Roman"/>
      <w:sz w:val="24"/>
      <w:szCs w:val="24"/>
    </w:rPr>
  </w:style>
  <w:style w:type="paragraph" w:customStyle="1" w:styleId="Normalny11pt">
    <w:name w:val="Normalny + 11 pt"/>
    <w:basedOn w:val="Normalny"/>
    <w:rsid w:val="00AA27EA"/>
    <w:pPr>
      <w:tabs>
        <w:tab w:val="num" w:pos="340"/>
      </w:tabs>
      <w:ind w:left="360" w:hanging="360"/>
    </w:pPr>
    <w:rPr>
      <w:sz w:val="22"/>
      <w:szCs w:val="22"/>
    </w:rPr>
  </w:style>
  <w:style w:type="character" w:customStyle="1" w:styleId="dane1">
    <w:name w:val="dane1"/>
    <w:rsid w:val="00AA27EA"/>
    <w:rPr>
      <w:color w:val="auto"/>
    </w:rPr>
  </w:style>
  <w:style w:type="paragraph" w:customStyle="1" w:styleId="normaltableau">
    <w:name w:val="normal_tableau"/>
    <w:basedOn w:val="Normalny"/>
    <w:uiPriority w:val="99"/>
    <w:rsid w:val="00AA27EA"/>
    <w:pPr>
      <w:spacing w:before="120" w:after="120"/>
      <w:jc w:val="both"/>
    </w:pPr>
    <w:rPr>
      <w:rFonts w:ascii="Optima" w:hAnsi="Optima" w:cs="Optima"/>
      <w:sz w:val="22"/>
      <w:szCs w:val="22"/>
      <w:lang w:val="en-GB"/>
    </w:rPr>
  </w:style>
  <w:style w:type="paragraph" w:customStyle="1" w:styleId="Kolorowalistaakcent11">
    <w:name w:val="Kolorowa lista — akcent 11"/>
    <w:basedOn w:val="Normalny"/>
    <w:uiPriority w:val="34"/>
    <w:qFormat/>
    <w:rsid w:val="00BA2E42"/>
    <w:pPr>
      <w:ind w:left="708"/>
    </w:pPr>
  </w:style>
  <w:style w:type="paragraph" w:customStyle="1" w:styleId="Standard">
    <w:name w:val="Standard"/>
    <w:uiPriority w:val="99"/>
    <w:rsid w:val="009177CD"/>
    <w:pPr>
      <w:widowControl w:val="0"/>
      <w:suppressAutoHyphens/>
      <w:autoSpaceDN w:val="0"/>
      <w:textAlignment w:val="baseline"/>
    </w:pPr>
    <w:rPr>
      <w:rFonts w:ascii="Times New Roman" w:hAnsi="Times New Roman"/>
      <w:kern w:val="3"/>
      <w:sz w:val="24"/>
      <w:szCs w:val="24"/>
    </w:rPr>
  </w:style>
  <w:style w:type="paragraph" w:customStyle="1" w:styleId="Nagwek41">
    <w:name w:val="Nagłówek 41"/>
    <w:basedOn w:val="Standard"/>
    <w:next w:val="Standard"/>
    <w:rsid w:val="009177CD"/>
    <w:pPr>
      <w:keepNext/>
      <w:jc w:val="center"/>
      <w:outlineLvl w:val="3"/>
    </w:pPr>
    <w:rPr>
      <w:rFonts w:ascii="Arial Narrow" w:hAnsi="Arial Narrow" w:cs="Arial Narrow"/>
      <w:b/>
      <w:bCs/>
      <w:sz w:val="22"/>
      <w:szCs w:val="22"/>
    </w:rPr>
  </w:style>
  <w:style w:type="paragraph" w:customStyle="1" w:styleId="Default">
    <w:name w:val="Default"/>
    <w:rsid w:val="00950BBA"/>
    <w:pPr>
      <w:autoSpaceDE w:val="0"/>
      <w:autoSpaceDN w:val="0"/>
      <w:adjustRightInd w:val="0"/>
    </w:pPr>
    <w:rPr>
      <w:rFonts w:ascii="Arial" w:hAnsi="Arial" w:cs="Arial"/>
      <w:color w:val="000000"/>
      <w:sz w:val="24"/>
      <w:szCs w:val="24"/>
    </w:rPr>
  </w:style>
  <w:style w:type="character" w:styleId="Pogrubienie">
    <w:name w:val="Strong"/>
    <w:uiPriority w:val="99"/>
    <w:qFormat/>
    <w:rsid w:val="0004154E"/>
    <w:rPr>
      <w:rFonts w:cs="Times New Roman"/>
      <w:b/>
    </w:rPr>
  </w:style>
  <w:style w:type="paragraph" w:customStyle="1" w:styleId="ZnakZnak1">
    <w:name w:val="Znak Znak1"/>
    <w:basedOn w:val="Normalny"/>
    <w:uiPriority w:val="99"/>
    <w:rsid w:val="009E0DA8"/>
    <w:rPr>
      <w:rFonts w:ascii="Arial" w:hAnsi="Arial" w:cs="Arial"/>
      <w:sz w:val="24"/>
      <w:szCs w:val="24"/>
    </w:rPr>
  </w:style>
  <w:style w:type="paragraph" w:styleId="Tekstpodstawowy3">
    <w:name w:val="Body Text 3"/>
    <w:basedOn w:val="Normalny"/>
    <w:link w:val="Tekstpodstawowy3Znak"/>
    <w:uiPriority w:val="99"/>
    <w:semiHidden/>
    <w:rsid w:val="006F4B46"/>
    <w:pPr>
      <w:spacing w:after="120"/>
    </w:pPr>
    <w:rPr>
      <w:rFonts w:eastAsia="Calibri"/>
      <w:sz w:val="16"/>
    </w:rPr>
  </w:style>
  <w:style w:type="character" w:customStyle="1" w:styleId="Tekstpodstawowy3Znak">
    <w:name w:val="Tekst podstawowy 3 Znak"/>
    <w:link w:val="Tekstpodstawowy3"/>
    <w:uiPriority w:val="99"/>
    <w:semiHidden/>
    <w:locked/>
    <w:rsid w:val="006F4B46"/>
    <w:rPr>
      <w:rFonts w:ascii="Times New Roman" w:hAnsi="Times New Roman"/>
      <w:sz w:val="16"/>
    </w:rPr>
  </w:style>
  <w:style w:type="character" w:styleId="Hipercze">
    <w:name w:val="Hyperlink"/>
    <w:uiPriority w:val="99"/>
    <w:rsid w:val="00904122"/>
    <w:rPr>
      <w:rFonts w:cs="Times New Roman"/>
      <w:color w:val="0000FF"/>
      <w:u w:val="single"/>
    </w:rPr>
  </w:style>
  <w:style w:type="paragraph" w:styleId="Tytu">
    <w:name w:val="Title"/>
    <w:basedOn w:val="Normalny"/>
    <w:next w:val="Podtytu"/>
    <w:link w:val="TytuZnak"/>
    <w:uiPriority w:val="10"/>
    <w:qFormat/>
    <w:rsid w:val="004E4BF6"/>
    <w:pPr>
      <w:widowControl w:val="0"/>
      <w:suppressAutoHyphens/>
      <w:jc w:val="center"/>
    </w:pPr>
    <w:rPr>
      <w:rFonts w:ascii="Arial" w:eastAsia="Calibri" w:hAnsi="Arial"/>
      <w:sz w:val="24"/>
      <w:lang w:eastAsia="ar-SA"/>
    </w:rPr>
  </w:style>
  <w:style w:type="character" w:customStyle="1" w:styleId="TytuZnak">
    <w:name w:val="Tytuł Znak"/>
    <w:link w:val="Tytu"/>
    <w:uiPriority w:val="10"/>
    <w:locked/>
    <w:rsid w:val="004E4BF6"/>
    <w:rPr>
      <w:rFonts w:ascii="Arial" w:hAnsi="Arial"/>
      <w:sz w:val="24"/>
      <w:lang w:eastAsia="ar-SA" w:bidi="ar-SA"/>
    </w:rPr>
  </w:style>
  <w:style w:type="paragraph" w:styleId="Podtytu">
    <w:name w:val="Subtitle"/>
    <w:basedOn w:val="Normalny"/>
    <w:next w:val="Normalny"/>
    <w:link w:val="PodtytuZnak"/>
    <w:uiPriority w:val="99"/>
    <w:qFormat/>
    <w:rsid w:val="004E4BF6"/>
    <w:pPr>
      <w:spacing w:after="60"/>
      <w:jc w:val="center"/>
      <w:outlineLvl w:val="1"/>
    </w:pPr>
    <w:rPr>
      <w:rFonts w:ascii="Cambria" w:eastAsia="Calibri" w:hAnsi="Cambria"/>
      <w:sz w:val="24"/>
    </w:rPr>
  </w:style>
  <w:style w:type="character" w:customStyle="1" w:styleId="PodtytuZnak">
    <w:name w:val="Podtytuł Znak"/>
    <w:link w:val="Podtytu"/>
    <w:uiPriority w:val="99"/>
    <w:locked/>
    <w:rsid w:val="004E4BF6"/>
    <w:rPr>
      <w:rFonts w:ascii="Cambria" w:hAnsi="Cambria"/>
      <w:sz w:val="24"/>
    </w:rPr>
  </w:style>
  <w:style w:type="paragraph" w:styleId="Tekstdymka">
    <w:name w:val="Balloon Text"/>
    <w:basedOn w:val="Normalny"/>
    <w:link w:val="TekstdymkaZnak"/>
    <w:uiPriority w:val="99"/>
    <w:semiHidden/>
    <w:rsid w:val="00762632"/>
    <w:rPr>
      <w:rFonts w:ascii="Tahoma" w:eastAsia="Calibri" w:hAnsi="Tahoma"/>
      <w:sz w:val="16"/>
    </w:rPr>
  </w:style>
  <w:style w:type="character" w:customStyle="1" w:styleId="TekstdymkaZnak">
    <w:name w:val="Tekst dymka Znak"/>
    <w:link w:val="Tekstdymka"/>
    <w:uiPriority w:val="99"/>
    <w:semiHidden/>
    <w:locked/>
    <w:rsid w:val="00762632"/>
    <w:rPr>
      <w:rFonts w:ascii="Tahoma" w:hAnsi="Tahoma"/>
      <w:sz w:val="16"/>
    </w:rPr>
  </w:style>
  <w:style w:type="paragraph" w:customStyle="1" w:styleId="a">
    <w:name w:val="Знак Знак Знак"/>
    <w:basedOn w:val="Normalny"/>
    <w:uiPriority w:val="99"/>
    <w:rsid w:val="0011089E"/>
    <w:rPr>
      <w:rFonts w:ascii="Verdana" w:eastAsia="Calibri" w:hAnsi="Verdana" w:cs="Verdana"/>
      <w:lang w:val="en-US" w:eastAsia="en-US"/>
    </w:rPr>
  </w:style>
  <w:style w:type="character" w:customStyle="1" w:styleId="czeinternetowe">
    <w:name w:val="??cze internetowe"/>
    <w:uiPriority w:val="99"/>
    <w:rsid w:val="0052747F"/>
    <w:rPr>
      <w:color w:val="000080"/>
      <w:u w:val="single"/>
    </w:rPr>
  </w:style>
  <w:style w:type="character" w:styleId="UyteHipercze">
    <w:name w:val="FollowedHyperlink"/>
    <w:uiPriority w:val="99"/>
    <w:semiHidden/>
    <w:locked/>
    <w:rsid w:val="002514E8"/>
    <w:rPr>
      <w:rFonts w:cs="Times New Roman"/>
      <w:color w:val="800080"/>
      <w:u w:val="single"/>
    </w:rPr>
  </w:style>
  <w:style w:type="character" w:customStyle="1" w:styleId="popis">
    <w:name w:val="p_opis"/>
    <w:uiPriority w:val="99"/>
    <w:rsid w:val="00595760"/>
    <w:rPr>
      <w:rFonts w:cs="Times New Roman"/>
    </w:rPr>
  </w:style>
  <w:style w:type="numbering" w:customStyle="1" w:styleId="WW8Num2">
    <w:name w:val="WW8Num2"/>
    <w:rsid w:val="00F91018"/>
    <w:pPr>
      <w:numPr>
        <w:numId w:val="7"/>
      </w:numPr>
    </w:pPr>
  </w:style>
  <w:style w:type="character" w:customStyle="1" w:styleId="Nagwek1Znak">
    <w:name w:val="Nagłówek 1 Znak"/>
    <w:link w:val="Nagwek1"/>
    <w:rsid w:val="002D2CD8"/>
    <w:rPr>
      <w:rFonts w:ascii="Arial" w:eastAsia="Times New Roman" w:hAnsi="Arial" w:cs="Arial"/>
      <w:b/>
      <w:bCs/>
      <w:kern w:val="32"/>
      <w:sz w:val="32"/>
      <w:szCs w:val="32"/>
    </w:rPr>
  </w:style>
  <w:style w:type="table" w:styleId="redniasiatka3akcent4">
    <w:name w:val="Medium Grid 3 Accent 4"/>
    <w:basedOn w:val="Standardowy"/>
    <w:uiPriority w:val="60"/>
    <w:rsid w:val="003E3870"/>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NormalnyWeb">
    <w:name w:val="Normal (Web)"/>
    <w:basedOn w:val="Normalny"/>
    <w:uiPriority w:val="99"/>
    <w:unhideWhenUsed/>
    <w:locked/>
    <w:rsid w:val="003E3870"/>
    <w:pPr>
      <w:spacing w:before="100" w:beforeAutospacing="1" w:after="100" w:afterAutospacing="1"/>
    </w:pPr>
    <w:rPr>
      <w:sz w:val="24"/>
      <w:szCs w:val="24"/>
    </w:rPr>
  </w:style>
  <w:style w:type="character" w:styleId="Odwoaniedokomentarza">
    <w:name w:val="annotation reference"/>
    <w:uiPriority w:val="99"/>
    <w:semiHidden/>
    <w:unhideWhenUsed/>
    <w:locked/>
    <w:rsid w:val="008F6A5D"/>
    <w:rPr>
      <w:sz w:val="18"/>
      <w:szCs w:val="18"/>
    </w:rPr>
  </w:style>
  <w:style w:type="paragraph" w:styleId="Tekstkomentarza">
    <w:name w:val="annotation text"/>
    <w:basedOn w:val="Normalny"/>
    <w:link w:val="TekstkomentarzaZnak"/>
    <w:uiPriority w:val="99"/>
    <w:unhideWhenUsed/>
    <w:locked/>
    <w:rsid w:val="008F6A5D"/>
    <w:rPr>
      <w:sz w:val="24"/>
      <w:szCs w:val="24"/>
    </w:rPr>
  </w:style>
  <w:style w:type="character" w:customStyle="1" w:styleId="TekstkomentarzaZnak">
    <w:name w:val="Tekst komentarza Znak"/>
    <w:link w:val="Tekstkomentarza"/>
    <w:uiPriority w:val="99"/>
    <w:rsid w:val="008F6A5D"/>
    <w:rPr>
      <w:rFonts w:ascii="Times New Roman" w:eastAsia="Times New Roman" w:hAnsi="Times New Roman"/>
      <w:sz w:val="24"/>
      <w:szCs w:val="24"/>
      <w:lang w:val="pl-PL"/>
    </w:rPr>
  </w:style>
  <w:style w:type="paragraph" w:styleId="Tematkomentarza">
    <w:name w:val="annotation subject"/>
    <w:basedOn w:val="Tekstkomentarza"/>
    <w:next w:val="Tekstkomentarza"/>
    <w:link w:val="TematkomentarzaZnak"/>
    <w:uiPriority w:val="99"/>
    <w:semiHidden/>
    <w:unhideWhenUsed/>
    <w:locked/>
    <w:rsid w:val="008F6A5D"/>
    <w:rPr>
      <w:b/>
      <w:bCs/>
    </w:rPr>
  </w:style>
  <w:style w:type="character" w:customStyle="1" w:styleId="TematkomentarzaZnak">
    <w:name w:val="Temat komentarza Znak"/>
    <w:link w:val="Tematkomentarza"/>
    <w:uiPriority w:val="99"/>
    <w:semiHidden/>
    <w:rsid w:val="008F6A5D"/>
    <w:rPr>
      <w:rFonts w:ascii="Times New Roman" w:eastAsia="Times New Roman" w:hAnsi="Times New Roman"/>
      <w:b/>
      <w:bCs/>
      <w:sz w:val="24"/>
      <w:szCs w:val="24"/>
      <w:lang w:val="pl-PL"/>
    </w:rPr>
  </w:style>
  <w:style w:type="paragraph" w:styleId="Akapitzlist">
    <w:name w:val="List Paragraph"/>
    <w:aliases w:val="lp1,List Paragraph2,L1,Numerowanie,List Paragraph,CW_Lista,Akapit z listą 1"/>
    <w:basedOn w:val="Normalny"/>
    <w:link w:val="AkapitzlistZnak"/>
    <w:uiPriority w:val="34"/>
    <w:qFormat/>
    <w:rsid w:val="005C293E"/>
    <w:pPr>
      <w:ind w:left="708"/>
    </w:pPr>
  </w:style>
  <w:style w:type="paragraph" w:styleId="Zwykytekst">
    <w:name w:val="Plain Text"/>
    <w:basedOn w:val="Normalny"/>
    <w:link w:val="ZwykytekstZnak"/>
    <w:uiPriority w:val="99"/>
    <w:semiHidden/>
    <w:unhideWhenUsed/>
    <w:locked/>
    <w:rsid w:val="0014012B"/>
    <w:rPr>
      <w:rFonts w:ascii="Courier New" w:hAnsi="Courier New"/>
    </w:rPr>
  </w:style>
  <w:style w:type="character" w:customStyle="1" w:styleId="ZwykytekstZnak">
    <w:name w:val="Zwykły tekst Znak"/>
    <w:link w:val="Zwykytekst"/>
    <w:uiPriority w:val="99"/>
    <w:semiHidden/>
    <w:rsid w:val="0014012B"/>
    <w:rPr>
      <w:rFonts w:ascii="Courier New" w:eastAsia="Times New Roman" w:hAnsi="Courier New" w:cs="Courier New"/>
    </w:rPr>
  </w:style>
  <w:style w:type="paragraph" w:customStyle="1" w:styleId="TableContents">
    <w:name w:val="Table Contents"/>
    <w:basedOn w:val="Standard"/>
    <w:uiPriority w:val="99"/>
    <w:rsid w:val="009200D6"/>
    <w:pPr>
      <w:suppressLineNumbers/>
    </w:pPr>
    <w:rPr>
      <w:rFonts w:cs="Tahoma"/>
      <w:lang w:val="de-DE" w:eastAsia="ja-JP" w:bidi="fa-IR"/>
    </w:rPr>
  </w:style>
  <w:style w:type="paragraph" w:customStyle="1" w:styleId="TableHeading">
    <w:name w:val="Table Heading"/>
    <w:basedOn w:val="TableContents"/>
    <w:uiPriority w:val="99"/>
    <w:rsid w:val="009200D6"/>
    <w:pPr>
      <w:jc w:val="center"/>
    </w:pPr>
    <w:rPr>
      <w:b/>
      <w:bCs/>
    </w:rPr>
  </w:style>
  <w:style w:type="paragraph" w:customStyle="1" w:styleId="font5">
    <w:name w:val="font5"/>
    <w:basedOn w:val="Normalny"/>
    <w:rsid w:val="004261CA"/>
    <w:pPr>
      <w:spacing w:before="100" w:beforeAutospacing="1" w:after="100" w:afterAutospacing="1"/>
    </w:pPr>
    <w:rPr>
      <w:rFonts w:ascii="Calibri" w:hAnsi="Calibri" w:cs="Calibri"/>
      <w:sz w:val="18"/>
      <w:szCs w:val="18"/>
    </w:rPr>
  </w:style>
  <w:style w:type="paragraph" w:customStyle="1" w:styleId="font6">
    <w:name w:val="font6"/>
    <w:basedOn w:val="Normalny"/>
    <w:rsid w:val="004261CA"/>
    <w:pPr>
      <w:spacing w:before="100" w:beforeAutospacing="1" w:after="100" w:afterAutospacing="1"/>
    </w:pPr>
    <w:rPr>
      <w:rFonts w:ascii="Calibri" w:hAnsi="Calibri" w:cs="Calibri"/>
      <w:b/>
      <w:bCs/>
      <w:sz w:val="18"/>
      <w:szCs w:val="18"/>
    </w:rPr>
  </w:style>
  <w:style w:type="paragraph" w:customStyle="1" w:styleId="font7">
    <w:name w:val="font7"/>
    <w:basedOn w:val="Normalny"/>
    <w:rsid w:val="004261CA"/>
    <w:pPr>
      <w:spacing w:before="100" w:beforeAutospacing="1" w:after="100" w:afterAutospacing="1"/>
    </w:pPr>
    <w:rPr>
      <w:rFonts w:ascii="Calibri" w:hAnsi="Calibri" w:cs="Calibri"/>
    </w:rPr>
  </w:style>
  <w:style w:type="paragraph" w:customStyle="1" w:styleId="font8">
    <w:name w:val="font8"/>
    <w:basedOn w:val="Normalny"/>
    <w:rsid w:val="004261CA"/>
    <w:pPr>
      <w:spacing w:before="100" w:beforeAutospacing="1" w:after="100" w:afterAutospacing="1"/>
    </w:pPr>
    <w:rPr>
      <w:rFonts w:ascii="Calibri" w:hAnsi="Calibri" w:cs="Calibri"/>
      <w:b/>
      <w:bCs/>
    </w:rPr>
  </w:style>
  <w:style w:type="paragraph" w:customStyle="1" w:styleId="xl65">
    <w:name w:val="xl65"/>
    <w:basedOn w:val="Normalny"/>
    <w:rsid w:val="004261CA"/>
    <w:pPr>
      <w:spacing w:before="100" w:beforeAutospacing="1" w:after="100" w:afterAutospacing="1"/>
      <w:jc w:val="center"/>
      <w:textAlignment w:val="center"/>
    </w:pPr>
  </w:style>
  <w:style w:type="paragraph" w:customStyle="1" w:styleId="xl66">
    <w:name w:val="xl66"/>
    <w:basedOn w:val="Normalny"/>
    <w:rsid w:val="004261CA"/>
    <w:pPr>
      <w:spacing w:before="100" w:beforeAutospacing="1" w:after="100" w:afterAutospacing="1"/>
    </w:pPr>
    <w:rPr>
      <w:sz w:val="24"/>
      <w:szCs w:val="24"/>
    </w:rPr>
  </w:style>
  <w:style w:type="paragraph" w:customStyle="1" w:styleId="xl67">
    <w:name w:val="xl67"/>
    <w:basedOn w:val="Normalny"/>
    <w:rsid w:val="004261CA"/>
    <w:pPr>
      <w:spacing w:before="100" w:beforeAutospacing="1" w:after="100" w:afterAutospacing="1"/>
      <w:jc w:val="center"/>
      <w:textAlignment w:val="center"/>
    </w:pPr>
    <w:rPr>
      <w:sz w:val="24"/>
      <w:szCs w:val="24"/>
    </w:rPr>
  </w:style>
  <w:style w:type="paragraph" w:customStyle="1" w:styleId="xl68">
    <w:name w:val="xl68"/>
    <w:basedOn w:val="Normalny"/>
    <w:rsid w:val="004261CA"/>
    <w:pPr>
      <w:spacing w:before="100" w:beforeAutospacing="1" w:after="100" w:afterAutospacing="1"/>
    </w:pPr>
    <w:rPr>
      <w:sz w:val="24"/>
      <w:szCs w:val="24"/>
    </w:rPr>
  </w:style>
  <w:style w:type="paragraph" w:customStyle="1" w:styleId="xl69">
    <w:name w:val="xl69"/>
    <w:basedOn w:val="Normalny"/>
    <w:rsid w:val="004261CA"/>
    <w:pPr>
      <w:spacing w:before="100" w:beforeAutospacing="1" w:after="100" w:afterAutospacing="1"/>
      <w:jc w:val="right"/>
      <w:textAlignment w:val="center"/>
    </w:pPr>
    <w:rPr>
      <w:sz w:val="24"/>
      <w:szCs w:val="24"/>
    </w:rPr>
  </w:style>
  <w:style w:type="paragraph" w:customStyle="1" w:styleId="xl70">
    <w:name w:val="xl70"/>
    <w:basedOn w:val="Normalny"/>
    <w:rsid w:val="004261CA"/>
    <w:pPr>
      <w:spacing w:before="100" w:beforeAutospacing="1" w:after="100" w:afterAutospacing="1"/>
      <w:jc w:val="center"/>
      <w:textAlignment w:val="center"/>
    </w:pPr>
    <w:rPr>
      <w:sz w:val="24"/>
      <w:szCs w:val="24"/>
    </w:rPr>
  </w:style>
  <w:style w:type="paragraph" w:customStyle="1" w:styleId="xl71">
    <w:name w:val="xl71"/>
    <w:basedOn w:val="Normalny"/>
    <w:rsid w:val="004261CA"/>
    <w:pPr>
      <w:spacing w:before="100" w:beforeAutospacing="1" w:after="100" w:afterAutospacing="1"/>
      <w:jc w:val="right"/>
      <w:textAlignment w:val="center"/>
    </w:pPr>
    <w:rPr>
      <w:sz w:val="24"/>
      <w:szCs w:val="24"/>
    </w:rPr>
  </w:style>
  <w:style w:type="paragraph" w:customStyle="1" w:styleId="xl72">
    <w:name w:val="xl72"/>
    <w:basedOn w:val="Normalny"/>
    <w:rsid w:val="004261CA"/>
    <w:pPr>
      <w:spacing w:before="100" w:beforeAutospacing="1" w:after="100" w:afterAutospacing="1"/>
      <w:textAlignment w:val="center"/>
    </w:pPr>
    <w:rPr>
      <w:rFonts w:ascii="Arial" w:hAnsi="Arial" w:cs="Arial"/>
      <w:b/>
      <w:bCs/>
    </w:rPr>
  </w:style>
  <w:style w:type="paragraph" w:customStyle="1" w:styleId="xl73">
    <w:name w:val="xl73"/>
    <w:basedOn w:val="Normalny"/>
    <w:rsid w:val="004261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ny"/>
    <w:rsid w:val="004261C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75">
    <w:name w:val="xl75"/>
    <w:basedOn w:val="Normalny"/>
    <w:rsid w:val="004261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Normalny"/>
    <w:rsid w:val="004261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Normalny"/>
    <w:rsid w:val="004261CA"/>
    <w:pPr>
      <w:spacing w:before="100" w:beforeAutospacing="1" w:after="100" w:afterAutospacing="1"/>
      <w:jc w:val="center"/>
      <w:textAlignment w:val="center"/>
    </w:pPr>
  </w:style>
  <w:style w:type="paragraph" w:customStyle="1" w:styleId="xl78">
    <w:name w:val="xl78"/>
    <w:basedOn w:val="Normalny"/>
    <w:rsid w:val="004261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8"/>
      <w:szCs w:val="28"/>
    </w:rPr>
  </w:style>
  <w:style w:type="paragraph" w:customStyle="1" w:styleId="xl79">
    <w:name w:val="xl79"/>
    <w:basedOn w:val="Normalny"/>
    <w:rsid w:val="004261CA"/>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0">
    <w:name w:val="xl80"/>
    <w:basedOn w:val="Normalny"/>
    <w:rsid w:val="004261C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ny"/>
    <w:rsid w:val="004261CA"/>
    <w:pPr>
      <w:spacing w:before="100" w:beforeAutospacing="1" w:after="100" w:afterAutospacing="1"/>
      <w:jc w:val="right"/>
      <w:textAlignment w:val="center"/>
    </w:pPr>
    <w:rPr>
      <w:rFonts w:ascii="Arial" w:hAnsi="Arial" w:cs="Arial"/>
      <w:i/>
      <w:iCs/>
      <w:sz w:val="16"/>
      <w:szCs w:val="16"/>
    </w:rPr>
  </w:style>
  <w:style w:type="paragraph" w:customStyle="1" w:styleId="xl82">
    <w:name w:val="xl82"/>
    <w:basedOn w:val="Normalny"/>
    <w:rsid w:val="004261CA"/>
    <w:pPr>
      <w:spacing w:before="100" w:beforeAutospacing="1" w:after="100" w:afterAutospacing="1"/>
      <w:jc w:val="both"/>
      <w:textAlignment w:val="center"/>
    </w:pPr>
    <w:rPr>
      <w:rFonts w:ascii="Arial" w:hAnsi="Arial" w:cs="Arial"/>
      <w:b/>
      <w:bCs/>
    </w:rPr>
  </w:style>
  <w:style w:type="paragraph" w:customStyle="1" w:styleId="xl83">
    <w:name w:val="xl83"/>
    <w:basedOn w:val="Normalny"/>
    <w:rsid w:val="004261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Normalny"/>
    <w:rsid w:val="004261C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5">
    <w:name w:val="xl85"/>
    <w:basedOn w:val="Normalny"/>
    <w:rsid w:val="004261CA"/>
    <w:pPr>
      <w:pBdr>
        <w:top w:val="single" w:sz="4" w:space="0" w:color="auto"/>
        <w:bottom w:val="single" w:sz="4" w:space="0" w:color="auto"/>
      </w:pBdr>
      <w:spacing w:before="100" w:beforeAutospacing="1" w:after="100" w:afterAutospacing="1"/>
      <w:jc w:val="right"/>
      <w:textAlignment w:val="center"/>
    </w:pPr>
    <w:rPr>
      <w:sz w:val="24"/>
      <w:szCs w:val="24"/>
    </w:rPr>
  </w:style>
  <w:style w:type="paragraph" w:customStyle="1" w:styleId="xl86">
    <w:name w:val="xl86"/>
    <w:basedOn w:val="Normalny"/>
    <w:rsid w:val="004261C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87">
    <w:name w:val="xl87"/>
    <w:basedOn w:val="Normalny"/>
    <w:rsid w:val="004261CA"/>
    <w:pPr>
      <w:spacing w:before="100" w:beforeAutospacing="1" w:after="100" w:afterAutospacing="1"/>
      <w:jc w:val="center"/>
      <w:textAlignment w:val="center"/>
    </w:pPr>
    <w:rPr>
      <w:rFonts w:ascii="Arial" w:hAnsi="Arial" w:cs="Arial"/>
    </w:rPr>
  </w:style>
  <w:style w:type="paragraph" w:customStyle="1" w:styleId="xl88">
    <w:name w:val="xl88"/>
    <w:basedOn w:val="Normalny"/>
    <w:rsid w:val="004261CA"/>
    <w:pPr>
      <w:spacing w:before="100" w:beforeAutospacing="1" w:after="100" w:afterAutospacing="1"/>
      <w:jc w:val="center"/>
    </w:pPr>
    <w:rPr>
      <w:sz w:val="24"/>
      <w:szCs w:val="24"/>
    </w:rPr>
  </w:style>
  <w:style w:type="paragraph" w:customStyle="1" w:styleId="xl89">
    <w:name w:val="xl89"/>
    <w:basedOn w:val="Normalny"/>
    <w:rsid w:val="004261CA"/>
    <w:pPr>
      <w:spacing w:before="100" w:beforeAutospacing="1" w:after="100" w:afterAutospacing="1"/>
      <w:jc w:val="right"/>
    </w:pPr>
    <w:rPr>
      <w:rFonts w:ascii="Calibri" w:hAnsi="Calibri" w:cs="Calibri"/>
      <w:b/>
      <w:bCs/>
      <w:i/>
      <w:iCs/>
      <w:sz w:val="24"/>
      <w:szCs w:val="24"/>
    </w:rPr>
  </w:style>
  <w:style w:type="paragraph" w:customStyle="1" w:styleId="xl90">
    <w:name w:val="xl90"/>
    <w:basedOn w:val="Normalny"/>
    <w:rsid w:val="004261CA"/>
    <w:pPr>
      <w:pBdr>
        <w:top w:val="single" w:sz="4" w:space="0" w:color="auto"/>
        <w:left w:val="single" w:sz="4" w:space="0" w:color="auto"/>
        <w:bottom w:val="single" w:sz="4" w:space="0" w:color="auto"/>
      </w:pBdr>
      <w:spacing w:before="100" w:beforeAutospacing="1" w:after="100" w:afterAutospacing="1"/>
      <w:jc w:val="center"/>
    </w:pPr>
    <w:rPr>
      <w:rFonts w:ascii="Czcionka tekstu podstawowego" w:hAnsi="Czcionka tekstu podstawowego"/>
      <w:b/>
      <w:bCs/>
      <w:i/>
      <w:iCs/>
      <w:sz w:val="24"/>
      <w:szCs w:val="24"/>
    </w:rPr>
  </w:style>
  <w:style w:type="paragraph" w:customStyle="1" w:styleId="xl91">
    <w:name w:val="xl91"/>
    <w:basedOn w:val="Normalny"/>
    <w:rsid w:val="004261CA"/>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92">
    <w:name w:val="xl92"/>
    <w:basedOn w:val="Normalny"/>
    <w:rsid w:val="004261CA"/>
    <w:pPr>
      <w:pBdr>
        <w:top w:val="single" w:sz="4" w:space="0" w:color="auto"/>
        <w:left w:val="single" w:sz="4" w:space="0" w:color="auto"/>
        <w:bottom w:val="single" w:sz="4" w:space="0" w:color="auto"/>
      </w:pBdr>
      <w:spacing w:before="100" w:beforeAutospacing="1" w:after="100" w:afterAutospacing="1"/>
      <w:jc w:val="center"/>
      <w:textAlignment w:val="center"/>
    </w:pPr>
    <w:rPr>
      <w:rFonts w:ascii="Czcionka tekstu podstawowego" w:hAnsi="Czcionka tekstu podstawowego"/>
      <w:b/>
      <w:bCs/>
      <w:i/>
      <w:iCs/>
      <w:sz w:val="24"/>
      <w:szCs w:val="24"/>
    </w:rPr>
  </w:style>
  <w:style w:type="paragraph" w:customStyle="1" w:styleId="xl93">
    <w:name w:val="xl93"/>
    <w:basedOn w:val="Normalny"/>
    <w:rsid w:val="004261CA"/>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94">
    <w:name w:val="xl94"/>
    <w:basedOn w:val="Normalny"/>
    <w:rsid w:val="004261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95">
    <w:name w:val="xl95"/>
    <w:basedOn w:val="Normalny"/>
    <w:rsid w:val="004261C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96">
    <w:name w:val="xl96"/>
    <w:basedOn w:val="Normalny"/>
    <w:rsid w:val="004261C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97">
    <w:name w:val="xl97"/>
    <w:basedOn w:val="Normalny"/>
    <w:rsid w:val="004261C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xl98">
    <w:name w:val="xl98"/>
    <w:basedOn w:val="Normalny"/>
    <w:rsid w:val="004261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font0">
    <w:name w:val="font0"/>
    <w:basedOn w:val="Normalny"/>
    <w:rsid w:val="005B2C20"/>
    <w:pPr>
      <w:spacing w:before="100" w:beforeAutospacing="1" w:after="100" w:afterAutospacing="1"/>
    </w:pPr>
    <w:rPr>
      <w:rFonts w:ascii="Calibri" w:hAnsi="Calibri" w:cs="Calibri"/>
      <w:color w:val="000000"/>
      <w:sz w:val="22"/>
      <w:szCs w:val="22"/>
    </w:rPr>
  </w:style>
  <w:style w:type="paragraph" w:customStyle="1" w:styleId="xl99">
    <w:name w:val="xl99"/>
    <w:basedOn w:val="Normalny"/>
    <w:rsid w:val="005B2C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100">
    <w:name w:val="xl100"/>
    <w:basedOn w:val="Normalny"/>
    <w:rsid w:val="005B2C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101">
    <w:name w:val="xl101"/>
    <w:basedOn w:val="Normalny"/>
    <w:rsid w:val="005B2C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8"/>
      <w:szCs w:val="28"/>
    </w:rPr>
  </w:style>
  <w:style w:type="paragraph" w:customStyle="1" w:styleId="xl102">
    <w:name w:val="xl102"/>
    <w:basedOn w:val="Normalny"/>
    <w:rsid w:val="005B2C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8"/>
      <w:szCs w:val="28"/>
    </w:rPr>
  </w:style>
  <w:style w:type="paragraph" w:customStyle="1" w:styleId="Tytu1">
    <w:name w:val="Tytu? 1"/>
    <w:basedOn w:val="Normalny"/>
    <w:next w:val="Normalny"/>
    <w:rsid w:val="0074226C"/>
    <w:pPr>
      <w:keepNext/>
      <w:widowControl w:val="0"/>
      <w:numPr>
        <w:numId w:val="13"/>
      </w:numPr>
      <w:suppressAutoHyphens/>
      <w:jc w:val="center"/>
      <w:outlineLvl w:val="0"/>
    </w:pPr>
    <w:rPr>
      <w:rFonts w:eastAsia="Lucida Sans Unicode"/>
      <w:sz w:val="24"/>
      <w:szCs w:val="24"/>
      <w:lang w:eastAsia="ar-SA"/>
    </w:rPr>
  </w:style>
  <w:style w:type="paragraph" w:customStyle="1" w:styleId="Tytu2">
    <w:name w:val="Tytu? 2"/>
    <w:basedOn w:val="Normalny"/>
    <w:next w:val="Normalny"/>
    <w:rsid w:val="0074226C"/>
    <w:pPr>
      <w:keepNext/>
      <w:widowControl w:val="0"/>
      <w:tabs>
        <w:tab w:val="left" w:pos="7200"/>
      </w:tabs>
      <w:suppressAutoHyphens/>
      <w:jc w:val="center"/>
    </w:pPr>
    <w:rPr>
      <w:rFonts w:ascii="Courier" w:eastAsia="Lucida Sans Unicode" w:hAnsi="Courier"/>
      <w:sz w:val="32"/>
      <w:szCs w:val="24"/>
      <w:lang w:eastAsia="ar-SA"/>
    </w:rPr>
  </w:style>
  <w:style w:type="paragraph" w:styleId="Poprawka">
    <w:name w:val="Revision"/>
    <w:hidden/>
    <w:uiPriority w:val="99"/>
    <w:semiHidden/>
    <w:rsid w:val="002E7569"/>
    <w:rPr>
      <w:rFonts w:ascii="Times New Roman" w:eastAsia="Times New Roman" w:hAnsi="Times New Roman"/>
    </w:rPr>
  </w:style>
  <w:style w:type="character" w:customStyle="1" w:styleId="Domylnaczcionkaakapitu1">
    <w:name w:val="Domyślna czcionka akapitu1"/>
    <w:rsid w:val="00485532"/>
  </w:style>
  <w:style w:type="paragraph" w:customStyle="1" w:styleId="Akapitzlist1">
    <w:name w:val="Akapit z listą1"/>
    <w:basedOn w:val="Normalny"/>
    <w:rsid w:val="003C053D"/>
    <w:pPr>
      <w:suppressAutoHyphens/>
      <w:spacing w:after="200" w:line="276" w:lineRule="auto"/>
      <w:textAlignment w:val="baseline"/>
    </w:pPr>
    <w:rPr>
      <w:rFonts w:ascii="Calibri" w:hAnsi="Calibri" w:cs="Calibri"/>
      <w:kern w:val="1"/>
      <w:sz w:val="22"/>
      <w:szCs w:val="22"/>
      <w:lang w:eastAsia="ar-SA"/>
    </w:rPr>
  </w:style>
  <w:style w:type="paragraph" w:customStyle="1" w:styleId="Tekstpodstawowy21">
    <w:name w:val="Tekst podstawowy 21"/>
    <w:basedOn w:val="Normalny"/>
    <w:rsid w:val="00B62771"/>
    <w:pPr>
      <w:widowControl w:val="0"/>
      <w:suppressAutoHyphens/>
      <w:jc w:val="both"/>
    </w:pPr>
    <w:rPr>
      <w:rFonts w:ascii="Calibri" w:hAnsi="Calibri"/>
      <w:kern w:val="1"/>
      <w:sz w:val="28"/>
      <w:szCs w:val="28"/>
      <w:lang w:eastAsia="hi-IN" w:bidi="hi-IN"/>
    </w:rPr>
  </w:style>
  <w:style w:type="paragraph" w:customStyle="1" w:styleId="Tekstpodstawowywcity21">
    <w:name w:val="Tekst podstawowy wcięty 21"/>
    <w:basedOn w:val="Normalny"/>
    <w:rsid w:val="00B62771"/>
    <w:pPr>
      <w:suppressAutoHyphens/>
      <w:spacing w:after="120" w:line="480" w:lineRule="auto"/>
      <w:ind w:left="283"/>
    </w:pPr>
    <w:rPr>
      <w:sz w:val="24"/>
      <w:szCs w:val="24"/>
      <w:lang w:eastAsia="ar-SA"/>
    </w:rPr>
  </w:style>
  <w:style w:type="character" w:customStyle="1" w:styleId="AkapitzlistZnak">
    <w:name w:val="Akapit z listą Znak"/>
    <w:aliases w:val="lp1 Znak,List Paragraph2 Znak,L1 Znak,Numerowanie Znak,List Paragraph Znak,CW_Lista Znak,Akapit z listą 1 Znak"/>
    <w:link w:val="Akapitzlist"/>
    <w:uiPriority w:val="34"/>
    <w:qFormat/>
    <w:locked/>
    <w:rsid w:val="0047664E"/>
    <w:rPr>
      <w:rFonts w:ascii="Times New Roman" w:eastAsia="Times New Roman" w:hAnsi="Times New Roman"/>
    </w:rPr>
  </w:style>
  <w:style w:type="table" w:styleId="Tabela-Siatka">
    <w:name w:val="Table Grid"/>
    <w:basedOn w:val="Standardowy"/>
    <w:unhideWhenUsed/>
    <w:rsid w:val="001C5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locked/>
    <w:rsid w:val="0051609C"/>
  </w:style>
  <w:style w:type="character" w:customStyle="1" w:styleId="TekstprzypisukocowegoZnak">
    <w:name w:val="Tekst przypisu końcowego Znak"/>
    <w:basedOn w:val="Domylnaczcionkaakapitu"/>
    <w:link w:val="Tekstprzypisukocowego"/>
    <w:uiPriority w:val="99"/>
    <w:semiHidden/>
    <w:rsid w:val="0051609C"/>
    <w:rPr>
      <w:rFonts w:ascii="Times New Roman" w:eastAsia="Times New Roman" w:hAnsi="Times New Roman"/>
    </w:rPr>
  </w:style>
  <w:style w:type="character" w:styleId="Odwoanieprzypisukocowego">
    <w:name w:val="endnote reference"/>
    <w:basedOn w:val="Domylnaczcionkaakapitu"/>
    <w:uiPriority w:val="99"/>
    <w:semiHidden/>
    <w:unhideWhenUsed/>
    <w:locked/>
    <w:rsid w:val="0051609C"/>
    <w:rPr>
      <w:vertAlign w:val="superscript"/>
    </w:rPr>
  </w:style>
  <w:style w:type="character" w:customStyle="1" w:styleId="Nagwek3Znak">
    <w:name w:val="Nagłówek 3 Znak"/>
    <w:basedOn w:val="Domylnaczcionkaakapitu"/>
    <w:link w:val="Nagwek3"/>
    <w:rsid w:val="003D4109"/>
    <w:rPr>
      <w:rFonts w:asciiTheme="majorHAnsi" w:eastAsiaTheme="majorEastAsia" w:hAnsiTheme="majorHAnsi" w:cstheme="majorBidi"/>
      <w:b/>
      <w:bCs/>
      <w:color w:val="4F81BD" w:themeColor="accent1"/>
    </w:rPr>
  </w:style>
  <w:style w:type="character" w:customStyle="1" w:styleId="Nierozpoznanawzmianka1">
    <w:name w:val="Nierozpoznana wzmianka1"/>
    <w:basedOn w:val="Domylnaczcionkaakapitu"/>
    <w:uiPriority w:val="99"/>
    <w:semiHidden/>
    <w:unhideWhenUsed/>
    <w:rsid w:val="006014AD"/>
    <w:rPr>
      <w:color w:val="605E5C"/>
      <w:shd w:val="clear" w:color="auto" w:fill="E1DFDD"/>
    </w:rPr>
  </w:style>
  <w:style w:type="character" w:customStyle="1" w:styleId="Nierozpoznanawzmianka2">
    <w:name w:val="Nierozpoznana wzmianka2"/>
    <w:basedOn w:val="Domylnaczcionkaakapitu"/>
    <w:uiPriority w:val="99"/>
    <w:semiHidden/>
    <w:unhideWhenUsed/>
    <w:rsid w:val="00574A2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4330510">
      <w:bodyDiv w:val="1"/>
      <w:marLeft w:val="0"/>
      <w:marRight w:val="0"/>
      <w:marTop w:val="0"/>
      <w:marBottom w:val="0"/>
      <w:divBdr>
        <w:top w:val="none" w:sz="0" w:space="0" w:color="auto"/>
        <w:left w:val="none" w:sz="0" w:space="0" w:color="auto"/>
        <w:bottom w:val="none" w:sz="0" w:space="0" w:color="auto"/>
        <w:right w:val="none" w:sz="0" w:space="0" w:color="auto"/>
      </w:divBdr>
    </w:div>
    <w:div w:id="80875949">
      <w:bodyDiv w:val="1"/>
      <w:marLeft w:val="0"/>
      <w:marRight w:val="0"/>
      <w:marTop w:val="0"/>
      <w:marBottom w:val="0"/>
      <w:divBdr>
        <w:top w:val="none" w:sz="0" w:space="0" w:color="auto"/>
        <w:left w:val="none" w:sz="0" w:space="0" w:color="auto"/>
        <w:bottom w:val="none" w:sz="0" w:space="0" w:color="auto"/>
        <w:right w:val="none" w:sz="0" w:space="0" w:color="auto"/>
      </w:divBdr>
      <w:divsChild>
        <w:div w:id="1691566444">
          <w:marLeft w:val="0"/>
          <w:marRight w:val="0"/>
          <w:marTop w:val="0"/>
          <w:marBottom w:val="0"/>
          <w:divBdr>
            <w:top w:val="none" w:sz="0" w:space="0" w:color="auto"/>
            <w:left w:val="none" w:sz="0" w:space="0" w:color="auto"/>
            <w:bottom w:val="none" w:sz="0" w:space="0" w:color="auto"/>
            <w:right w:val="none" w:sz="0" w:space="0" w:color="auto"/>
          </w:divBdr>
        </w:div>
        <w:div w:id="1463353431">
          <w:marLeft w:val="0"/>
          <w:marRight w:val="0"/>
          <w:marTop w:val="0"/>
          <w:marBottom w:val="0"/>
          <w:divBdr>
            <w:top w:val="none" w:sz="0" w:space="0" w:color="auto"/>
            <w:left w:val="none" w:sz="0" w:space="0" w:color="auto"/>
            <w:bottom w:val="none" w:sz="0" w:space="0" w:color="auto"/>
            <w:right w:val="none" w:sz="0" w:space="0" w:color="auto"/>
          </w:divBdr>
        </w:div>
      </w:divsChild>
    </w:div>
    <w:div w:id="199322824">
      <w:bodyDiv w:val="1"/>
      <w:marLeft w:val="0"/>
      <w:marRight w:val="0"/>
      <w:marTop w:val="0"/>
      <w:marBottom w:val="0"/>
      <w:divBdr>
        <w:top w:val="none" w:sz="0" w:space="0" w:color="auto"/>
        <w:left w:val="none" w:sz="0" w:space="0" w:color="auto"/>
        <w:bottom w:val="none" w:sz="0" w:space="0" w:color="auto"/>
        <w:right w:val="none" w:sz="0" w:space="0" w:color="auto"/>
      </w:divBdr>
    </w:div>
    <w:div w:id="279804113">
      <w:bodyDiv w:val="1"/>
      <w:marLeft w:val="0"/>
      <w:marRight w:val="0"/>
      <w:marTop w:val="0"/>
      <w:marBottom w:val="0"/>
      <w:divBdr>
        <w:top w:val="none" w:sz="0" w:space="0" w:color="auto"/>
        <w:left w:val="none" w:sz="0" w:space="0" w:color="auto"/>
        <w:bottom w:val="none" w:sz="0" w:space="0" w:color="auto"/>
        <w:right w:val="none" w:sz="0" w:space="0" w:color="auto"/>
      </w:divBdr>
    </w:div>
    <w:div w:id="305283308">
      <w:bodyDiv w:val="1"/>
      <w:marLeft w:val="0"/>
      <w:marRight w:val="0"/>
      <w:marTop w:val="0"/>
      <w:marBottom w:val="0"/>
      <w:divBdr>
        <w:top w:val="none" w:sz="0" w:space="0" w:color="auto"/>
        <w:left w:val="none" w:sz="0" w:space="0" w:color="auto"/>
        <w:bottom w:val="none" w:sz="0" w:space="0" w:color="auto"/>
        <w:right w:val="none" w:sz="0" w:space="0" w:color="auto"/>
      </w:divBdr>
    </w:div>
    <w:div w:id="375471670">
      <w:bodyDiv w:val="1"/>
      <w:marLeft w:val="0"/>
      <w:marRight w:val="0"/>
      <w:marTop w:val="0"/>
      <w:marBottom w:val="0"/>
      <w:divBdr>
        <w:top w:val="none" w:sz="0" w:space="0" w:color="auto"/>
        <w:left w:val="none" w:sz="0" w:space="0" w:color="auto"/>
        <w:bottom w:val="none" w:sz="0" w:space="0" w:color="auto"/>
        <w:right w:val="none" w:sz="0" w:space="0" w:color="auto"/>
      </w:divBdr>
    </w:div>
    <w:div w:id="423378454">
      <w:marLeft w:val="0"/>
      <w:marRight w:val="0"/>
      <w:marTop w:val="0"/>
      <w:marBottom w:val="0"/>
      <w:divBdr>
        <w:top w:val="none" w:sz="0" w:space="0" w:color="auto"/>
        <w:left w:val="none" w:sz="0" w:space="0" w:color="auto"/>
        <w:bottom w:val="none" w:sz="0" w:space="0" w:color="auto"/>
        <w:right w:val="none" w:sz="0" w:space="0" w:color="auto"/>
      </w:divBdr>
    </w:div>
    <w:div w:id="423378455">
      <w:marLeft w:val="0"/>
      <w:marRight w:val="0"/>
      <w:marTop w:val="0"/>
      <w:marBottom w:val="0"/>
      <w:divBdr>
        <w:top w:val="none" w:sz="0" w:space="0" w:color="auto"/>
        <w:left w:val="none" w:sz="0" w:space="0" w:color="auto"/>
        <w:bottom w:val="none" w:sz="0" w:space="0" w:color="auto"/>
        <w:right w:val="none" w:sz="0" w:space="0" w:color="auto"/>
      </w:divBdr>
    </w:div>
    <w:div w:id="423378456">
      <w:marLeft w:val="0"/>
      <w:marRight w:val="0"/>
      <w:marTop w:val="0"/>
      <w:marBottom w:val="0"/>
      <w:divBdr>
        <w:top w:val="none" w:sz="0" w:space="0" w:color="auto"/>
        <w:left w:val="none" w:sz="0" w:space="0" w:color="auto"/>
        <w:bottom w:val="none" w:sz="0" w:space="0" w:color="auto"/>
        <w:right w:val="none" w:sz="0" w:space="0" w:color="auto"/>
      </w:divBdr>
    </w:div>
    <w:div w:id="423378457">
      <w:marLeft w:val="0"/>
      <w:marRight w:val="0"/>
      <w:marTop w:val="0"/>
      <w:marBottom w:val="0"/>
      <w:divBdr>
        <w:top w:val="none" w:sz="0" w:space="0" w:color="auto"/>
        <w:left w:val="none" w:sz="0" w:space="0" w:color="auto"/>
        <w:bottom w:val="none" w:sz="0" w:space="0" w:color="auto"/>
        <w:right w:val="none" w:sz="0" w:space="0" w:color="auto"/>
      </w:divBdr>
    </w:div>
    <w:div w:id="423378458">
      <w:marLeft w:val="0"/>
      <w:marRight w:val="0"/>
      <w:marTop w:val="0"/>
      <w:marBottom w:val="0"/>
      <w:divBdr>
        <w:top w:val="none" w:sz="0" w:space="0" w:color="auto"/>
        <w:left w:val="none" w:sz="0" w:space="0" w:color="auto"/>
        <w:bottom w:val="none" w:sz="0" w:space="0" w:color="auto"/>
        <w:right w:val="none" w:sz="0" w:space="0" w:color="auto"/>
      </w:divBdr>
    </w:div>
    <w:div w:id="423378459">
      <w:marLeft w:val="0"/>
      <w:marRight w:val="0"/>
      <w:marTop w:val="0"/>
      <w:marBottom w:val="0"/>
      <w:divBdr>
        <w:top w:val="none" w:sz="0" w:space="0" w:color="auto"/>
        <w:left w:val="none" w:sz="0" w:space="0" w:color="auto"/>
        <w:bottom w:val="none" w:sz="0" w:space="0" w:color="auto"/>
        <w:right w:val="none" w:sz="0" w:space="0" w:color="auto"/>
      </w:divBdr>
    </w:div>
    <w:div w:id="758017329">
      <w:bodyDiv w:val="1"/>
      <w:marLeft w:val="0"/>
      <w:marRight w:val="0"/>
      <w:marTop w:val="0"/>
      <w:marBottom w:val="0"/>
      <w:divBdr>
        <w:top w:val="none" w:sz="0" w:space="0" w:color="auto"/>
        <w:left w:val="none" w:sz="0" w:space="0" w:color="auto"/>
        <w:bottom w:val="none" w:sz="0" w:space="0" w:color="auto"/>
        <w:right w:val="none" w:sz="0" w:space="0" w:color="auto"/>
      </w:divBdr>
    </w:div>
    <w:div w:id="818494255">
      <w:bodyDiv w:val="1"/>
      <w:marLeft w:val="0"/>
      <w:marRight w:val="0"/>
      <w:marTop w:val="0"/>
      <w:marBottom w:val="0"/>
      <w:divBdr>
        <w:top w:val="none" w:sz="0" w:space="0" w:color="auto"/>
        <w:left w:val="none" w:sz="0" w:space="0" w:color="auto"/>
        <w:bottom w:val="none" w:sz="0" w:space="0" w:color="auto"/>
        <w:right w:val="none" w:sz="0" w:space="0" w:color="auto"/>
      </w:divBdr>
    </w:div>
    <w:div w:id="869218076">
      <w:bodyDiv w:val="1"/>
      <w:marLeft w:val="0"/>
      <w:marRight w:val="0"/>
      <w:marTop w:val="0"/>
      <w:marBottom w:val="0"/>
      <w:divBdr>
        <w:top w:val="none" w:sz="0" w:space="0" w:color="auto"/>
        <w:left w:val="none" w:sz="0" w:space="0" w:color="auto"/>
        <w:bottom w:val="none" w:sz="0" w:space="0" w:color="auto"/>
        <w:right w:val="none" w:sz="0" w:space="0" w:color="auto"/>
      </w:divBdr>
    </w:div>
    <w:div w:id="966087548">
      <w:bodyDiv w:val="1"/>
      <w:marLeft w:val="0"/>
      <w:marRight w:val="0"/>
      <w:marTop w:val="0"/>
      <w:marBottom w:val="0"/>
      <w:divBdr>
        <w:top w:val="none" w:sz="0" w:space="0" w:color="auto"/>
        <w:left w:val="none" w:sz="0" w:space="0" w:color="auto"/>
        <w:bottom w:val="none" w:sz="0" w:space="0" w:color="auto"/>
        <w:right w:val="none" w:sz="0" w:space="0" w:color="auto"/>
      </w:divBdr>
    </w:div>
    <w:div w:id="1167673675">
      <w:bodyDiv w:val="1"/>
      <w:marLeft w:val="0"/>
      <w:marRight w:val="0"/>
      <w:marTop w:val="0"/>
      <w:marBottom w:val="0"/>
      <w:divBdr>
        <w:top w:val="none" w:sz="0" w:space="0" w:color="auto"/>
        <w:left w:val="none" w:sz="0" w:space="0" w:color="auto"/>
        <w:bottom w:val="none" w:sz="0" w:space="0" w:color="auto"/>
        <w:right w:val="none" w:sz="0" w:space="0" w:color="auto"/>
      </w:divBdr>
    </w:div>
    <w:div w:id="1248609529">
      <w:bodyDiv w:val="1"/>
      <w:marLeft w:val="0"/>
      <w:marRight w:val="0"/>
      <w:marTop w:val="0"/>
      <w:marBottom w:val="0"/>
      <w:divBdr>
        <w:top w:val="none" w:sz="0" w:space="0" w:color="auto"/>
        <w:left w:val="none" w:sz="0" w:space="0" w:color="auto"/>
        <w:bottom w:val="none" w:sz="0" w:space="0" w:color="auto"/>
        <w:right w:val="none" w:sz="0" w:space="0" w:color="auto"/>
      </w:divBdr>
    </w:div>
    <w:div w:id="1420248759">
      <w:bodyDiv w:val="1"/>
      <w:marLeft w:val="0"/>
      <w:marRight w:val="0"/>
      <w:marTop w:val="0"/>
      <w:marBottom w:val="0"/>
      <w:divBdr>
        <w:top w:val="none" w:sz="0" w:space="0" w:color="auto"/>
        <w:left w:val="none" w:sz="0" w:space="0" w:color="auto"/>
        <w:bottom w:val="none" w:sz="0" w:space="0" w:color="auto"/>
        <w:right w:val="none" w:sz="0" w:space="0" w:color="auto"/>
      </w:divBdr>
    </w:div>
    <w:div w:id="1460689214">
      <w:bodyDiv w:val="1"/>
      <w:marLeft w:val="0"/>
      <w:marRight w:val="0"/>
      <w:marTop w:val="0"/>
      <w:marBottom w:val="0"/>
      <w:divBdr>
        <w:top w:val="none" w:sz="0" w:space="0" w:color="auto"/>
        <w:left w:val="none" w:sz="0" w:space="0" w:color="auto"/>
        <w:bottom w:val="none" w:sz="0" w:space="0" w:color="auto"/>
        <w:right w:val="none" w:sz="0" w:space="0" w:color="auto"/>
      </w:divBdr>
    </w:div>
    <w:div w:id="1578318578">
      <w:bodyDiv w:val="1"/>
      <w:marLeft w:val="0"/>
      <w:marRight w:val="0"/>
      <w:marTop w:val="0"/>
      <w:marBottom w:val="0"/>
      <w:divBdr>
        <w:top w:val="none" w:sz="0" w:space="0" w:color="auto"/>
        <w:left w:val="none" w:sz="0" w:space="0" w:color="auto"/>
        <w:bottom w:val="none" w:sz="0" w:space="0" w:color="auto"/>
        <w:right w:val="none" w:sz="0" w:space="0" w:color="auto"/>
      </w:divBdr>
    </w:div>
    <w:div w:id="1616136509">
      <w:bodyDiv w:val="1"/>
      <w:marLeft w:val="0"/>
      <w:marRight w:val="0"/>
      <w:marTop w:val="0"/>
      <w:marBottom w:val="0"/>
      <w:divBdr>
        <w:top w:val="none" w:sz="0" w:space="0" w:color="auto"/>
        <w:left w:val="none" w:sz="0" w:space="0" w:color="auto"/>
        <w:bottom w:val="none" w:sz="0" w:space="0" w:color="auto"/>
        <w:right w:val="none" w:sz="0" w:space="0" w:color="auto"/>
      </w:divBdr>
    </w:div>
    <w:div w:id="1700427699">
      <w:bodyDiv w:val="1"/>
      <w:marLeft w:val="0"/>
      <w:marRight w:val="0"/>
      <w:marTop w:val="0"/>
      <w:marBottom w:val="0"/>
      <w:divBdr>
        <w:top w:val="none" w:sz="0" w:space="0" w:color="auto"/>
        <w:left w:val="none" w:sz="0" w:space="0" w:color="auto"/>
        <w:bottom w:val="none" w:sz="0" w:space="0" w:color="auto"/>
        <w:right w:val="none" w:sz="0" w:space="0" w:color="auto"/>
      </w:divBdr>
    </w:div>
    <w:div w:id="1861505069">
      <w:bodyDiv w:val="1"/>
      <w:marLeft w:val="0"/>
      <w:marRight w:val="0"/>
      <w:marTop w:val="0"/>
      <w:marBottom w:val="0"/>
      <w:divBdr>
        <w:top w:val="none" w:sz="0" w:space="0" w:color="auto"/>
        <w:left w:val="none" w:sz="0" w:space="0" w:color="auto"/>
        <w:bottom w:val="none" w:sz="0" w:space="0" w:color="auto"/>
        <w:right w:val="none" w:sz="0" w:space="0" w:color="auto"/>
      </w:divBdr>
    </w:div>
    <w:div w:id="1910798931">
      <w:bodyDiv w:val="1"/>
      <w:marLeft w:val="0"/>
      <w:marRight w:val="0"/>
      <w:marTop w:val="0"/>
      <w:marBottom w:val="0"/>
      <w:divBdr>
        <w:top w:val="none" w:sz="0" w:space="0" w:color="auto"/>
        <w:left w:val="none" w:sz="0" w:space="0" w:color="auto"/>
        <w:bottom w:val="none" w:sz="0" w:space="0" w:color="auto"/>
        <w:right w:val="none" w:sz="0" w:space="0" w:color="auto"/>
      </w:divBdr>
    </w:div>
    <w:div w:id="1927494858">
      <w:bodyDiv w:val="1"/>
      <w:marLeft w:val="0"/>
      <w:marRight w:val="0"/>
      <w:marTop w:val="0"/>
      <w:marBottom w:val="0"/>
      <w:divBdr>
        <w:top w:val="none" w:sz="0" w:space="0" w:color="auto"/>
        <w:left w:val="none" w:sz="0" w:space="0" w:color="auto"/>
        <w:bottom w:val="none" w:sz="0" w:space="0" w:color="auto"/>
        <w:right w:val="none" w:sz="0" w:space="0" w:color="auto"/>
      </w:divBdr>
      <w:divsChild>
        <w:div w:id="625477347">
          <w:marLeft w:val="0"/>
          <w:marRight w:val="0"/>
          <w:marTop w:val="0"/>
          <w:marBottom w:val="0"/>
          <w:divBdr>
            <w:top w:val="none" w:sz="0" w:space="0" w:color="auto"/>
            <w:left w:val="none" w:sz="0" w:space="0" w:color="auto"/>
            <w:bottom w:val="none" w:sz="0" w:space="0" w:color="auto"/>
            <w:right w:val="none" w:sz="0" w:space="0" w:color="auto"/>
          </w:divBdr>
        </w:div>
        <w:div w:id="720443867">
          <w:marLeft w:val="0"/>
          <w:marRight w:val="0"/>
          <w:marTop w:val="0"/>
          <w:marBottom w:val="0"/>
          <w:divBdr>
            <w:top w:val="none" w:sz="0" w:space="0" w:color="auto"/>
            <w:left w:val="none" w:sz="0" w:space="0" w:color="auto"/>
            <w:bottom w:val="none" w:sz="0" w:space="0" w:color="auto"/>
            <w:right w:val="none" w:sz="0" w:space="0" w:color="auto"/>
          </w:divBdr>
        </w:div>
      </w:divsChild>
    </w:div>
    <w:div w:id="1982031223">
      <w:bodyDiv w:val="1"/>
      <w:marLeft w:val="0"/>
      <w:marRight w:val="0"/>
      <w:marTop w:val="0"/>
      <w:marBottom w:val="0"/>
      <w:divBdr>
        <w:top w:val="none" w:sz="0" w:space="0" w:color="auto"/>
        <w:left w:val="none" w:sz="0" w:space="0" w:color="auto"/>
        <w:bottom w:val="none" w:sz="0" w:space="0" w:color="auto"/>
        <w:right w:val="none" w:sz="0" w:space="0" w:color="auto"/>
      </w:divBdr>
    </w:div>
    <w:div w:id="1989477802">
      <w:bodyDiv w:val="1"/>
      <w:marLeft w:val="0"/>
      <w:marRight w:val="0"/>
      <w:marTop w:val="0"/>
      <w:marBottom w:val="0"/>
      <w:divBdr>
        <w:top w:val="none" w:sz="0" w:space="0" w:color="auto"/>
        <w:left w:val="none" w:sz="0" w:space="0" w:color="auto"/>
        <w:bottom w:val="none" w:sz="0" w:space="0" w:color="auto"/>
        <w:right w:val="none" w:sz="0" w:space="0" w:color="auto"/>
      </w:divBdr>
    </w:div>
    <w:div w:id="2018144317">
      <w:bodyDiv w:val="1"/>
      <w:marLeft w:val="0"/>
      <w:marRight w:val="0"/>
      <w:marTop w:val="0"/>
      <w:marBottom w:val="0"/>
      <w:divBdr>
        <w:top w:val="none" w:sz="0" w:space="0" w:color="auto"/>
        <w:left w:val="none" w:sz="0" w:space="0" w:color="auto"/>
        <w:bottom w:val="none" w:sz="0" w:space="0" w:color="auto"/>
        <w:right w:val="none" w:sz="0" w:space="0" w:color="auto"/>
      </w:divBdr>
      <w:divsChild>
        <w:div w:id="569316381">
          <w:marLeft w:val="0"/>
          <w:marRight w:val="0"/>
          <w:marTop w:val="0"/>
          <w:marBottom w:val="0"/>
          <w:divBdr>
            <w:top w:val="none" w:sz="0" w:space="0" w:color="auto"/>
            <w:left w:val="none" w:sz="0" w:space="0" w:color="auto"/>
            <w:bottom w:val="none" w:sz="0" w:space="0" w:color="auto"/>
            <w:right w:val="none" w:sz="0" w:space="0" w:color="auto"/>
          </w:divBdr>
        </w:div>
        <w:div w:id="710884523">
          <w:marLeft w:val="0"/>
          <w:marRight w:val="0"/>
          <w:marTop w:val="0"/>
          <w:marBottom w:val="0"/>
          <w:divBdr>
            <w:top w:val="none" w:sz="0" w:space="0" w:color="auto"/>
            <w:left w:val="none" w:sz="0" w:space="0" w:color="auto"/>
            <w:bottom w:val="none" w:sz="0" w:space="0" w:color="auto"/>
            <w:right w:val="none" w:sz="0" w:space="0" w:color="auto"/>
          </w:divBdr>
        </w:div>
        <w:div w:id="410276984">
          <w:marLeft w:val="0"/>
          <w:marRight w:val="0"/>
          <w:marTop w:val="0"/>
          <w:marBottom w:val="0"/>
          <w:divBdr>
            <w:top w:val="none" w:sz="0" w:space="0" w:color="auto"/>
            <w:left w:val="none" w:sz="0" w:space="0" w:color="auto"/>
            <w:bottom w:val="none" w:sz="0" w:space="0" w:color="auto"/>
            <w:right w:val="none" w:sz="0" w:space="0" w:color="auto"/>
          </w:divBdr>
        </w:div>
        <w:div w:id="786390759">
          <w:marLeft w:val="0"/>
          <w:marRight w:val="0"/>
          <w:marTop w:val="0"/>
          <w:marBottom w:val="0"/>
          <w:divBdr>
            <w:top w:val="none" w:sz="0" w:space="0" w:color="auto"/>
            <w:left w:val="none" w:sz="0" w:space="0" w:color="auto"/>
            <w:bottom w:val="none" w:sz="0" w:space="0" w:color="auto"/>
            <w:right w:val="none" w:sz="0" w:space="0" w:color="auto"/>
          </w:divBdr>
        </w:div>
        <w:div w:id="2054454821">
          <w:marLeft w:val="0"/>
          <w:marRight w:val="0"/>
          <w:marTop w:val="0"/>
          <w:marBottom w:val="0"/>
          <w:divBdr>
            <w:top w:val="none" w:sz="0" w:space="0" w:color="auto"/>
            <w:left w:val="none" w:sz="0" w:space="0" w:color="auto"/>
            <w:bottom w:val="none" w:sz="0" w:space="0" w:color="auto"/>
            <w:right w:val="none" w:sz="0" w:space="0" w:color="auto"/>
          </w:divBdr>
        </w:div>
        <w:div w:id="1834560361">
          <w:marLeft w:val="0"/>
          <w:marRight w:val="0"/>
          <w:marTop w:val="0"/>
          <w:marBottom w:val="0"/>
          <w:divBdr>
            <w:top w:val="none" w:sz="0" w:space="0" w:color="auto"/>
            <w:left w:val="none" w:sz="0" w:space="0" w:color="auto"/>
            <w:bottom w:val="none" w:sz="0" w:space="0" w:color="auto"/>
            <w:right w:val="none" w:sz="0" w:space="0" w:color="auto"/>
          </w:divBdr>
        </w:div>
        <w:div w:id="1586721794">
          <w:marLeft w:val="0"/>
          <w:marRight w:val="0"/>
          <w:marTop w:val="0"/>
          <w:marBottom w:val="0"/>
          <w:divBdr>
            <w:top w:val="none" w:sz="0" w:space="0" w:color="auto"/>
            <w:left w:val="none" w:sz="0" w:space="0" w:color="auto"/>
            <w:bottom w:val="none" w:sz="0" w:space="0" w:color="auto"/>
            <w:right w:val="none" w:sz="0" w:space="0" w:color="auto"/>
          </w:divBdr>
        </w:div>
        <w:div w:id="195626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ir.bipy.parseta.pl" TargetMode="Externa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puap.gov.pl/wps/porta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8634C-ACA7-4AB4-BA6A-0B700AF6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3969</Words>
  <Characters>23817</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URZĄD MIASTA BIAŁOGARD</Company>
  <LinksUpToDate>false</LinksUpToDate>
  <CharactersWithSpaces>27731</CharactersWithSpaces>
  <SharedDoc>false</SharedDoc>
  <HLinks>
    <vt:vector size="6" baseType="variant">
      <vt:variant>
        <vt:i4>6357022</vt:i4>
      </vt:variant>
      <vt:variant>
        <vt:i4>0</vt:i4>
      </vt:variant>
      <vt:variant>
        <vt:i4>0</vt:i4>
      </vt:variant>
      <vt:variant>
        <vt:i4>5</vt:i4>
      </vt:variant>
      <vt:variant>
        <vt:lpwstr>mailto:zrb@igb-pomerania.pl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Kamil Piecuch</dc:creator>
  <cp:lastModifiedBy>Radek</cp:lastModifiedBy>
  <cp:revision>22</cp:revision>
  <cp:lastPrinted>2020-12-14T12:30:00Z</cp:lastPrinted>
  <dcterms:created xsi:type="dcterms:W3CDTF">2021-03-15T08:57:00Z</dcterms:created>
  <dcterms:modified xsi:type="dcterms:W3CDTF">2021-12-20T07:11:00Z</dcterms:modified>
</cp:coreProperties>
</file>